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17" w:rsidRPr="00394476" w:rsidRDefault="00F64A99" w:rsidP="00394476">
      <w:pPr>
        <w:spacing w:after="0" w:line="360" w:lineRule="auto"/>
        <w:jc w:val="center"/>
        <w:rPr>
          <w:rFonts w:ascii="Arial" w:hAnsi="Arial" w:cs="Arial"/>
          <w:b/>
          <w:sz w:val="24"/>
          <w:szCs w:val="24"/>
          <w:u w:val="single"/>
        </w:rPr>
      </w:pPr>
      <w:bookmarkStart w:id="0" w:name="_GoBack"/>
      <w:bookmarkEnd w:id="0"/>
      <w:r w:rsidRPr="00394476">
        <w:rPr>
          <w:rFonts w:ascii="Arial" w:hAnsi="Arial" w:cs="Arial"/>
          <w:b/>
          <w:sz w:val="24"/>
          <w:szCs w:val="24"/>
          <w:u w:val="single"/>
        </w:rPr>
        <w:t xml:space="preserve">RESEARCH FUNDING </w:t>
      </w:r>
      <w:r w:rsidR="007012E1" w:rsidRPr="00394476">
        <w:rPr>
          <w:rFonts w:ascii="Arial" w:hAnsi="Arial" w:cs="Arial"/>
          <w:b/>
          <w:sz w:val="24"/>
          <w:szCs w:val="24"/>
          <w:u w:val="single"/>
        </w:rPr>
        <w:t>CONTRACT</w:t>
      </w:r>
    </w:p>
    <w:p w:rsidR="007012E1" w:rsidRPr="00394476" w:rsidRDefault="00F64A99" w:rsidP="00394476">
      <w:pPr>
        <w:spacing w:after="0" w:line="360" w:lineRule="auto"/>
        <w:jc w:val="center"/>
        <w:rPr>
          <w:rFonts w:ascii="Arial" w:hAnsi="Arial" w:cs="Arial"/>
          <w:b/>
          <w:sz w:val="24"/>
          <w:szCs w:val="24"/>
          <w:u w:val="single"/>
        </w:rPr>
      </w:pPr>
      <w:r w:rsidRPr="00394476">
        <w:rPr>
          <w:rFonts w:ascii="Arial" w:hAnsi="Arial" w:cs="Arial"/>
          <w:b/>
          <w:sz w:val="24"/>
          <w:szCs w:val="24"/>
          <w:u w:val="single"/>
        </w:rPr>
        <w:t>BETWEEN</w:t>
      </w:r>
      <w:r w:rsidR="00945726" w:rsidRPr="00394476">
        <w:rPr>
          <w:rFonts w:ascii="Arial" w:hAnsi="Arial" w:cs="Arial"/>
          <w:b/>
          <w:sz w:val="24"/>
          <w:szCs w:val="24"/>
          <w:u w:val="single"/>
        </w:rPr>
        <w:t xml:space="preserve"> </w:t>
      </w:r>
      <w:r w:rsidR="001810CD" w:rsidRPr="00394476">
        <w:rPr>
          <w:rFonts w:ascii="Arial" w:hAnsi="Arial" w:cs="Arial"/>
          <w:b/>
          <w:sz w:val="24"/>
          <w:szCs w:val="24"/>
          <w:u w:val="single"/>
        </w:rPr>
        <w:t>FUI</w:t>
      </w:r>
      <w:r w:rsidR="00544E53" w:rsidRPr="00394476">
        <w:rPr>
          <w:rFonts w:ascii="Arial" w:hAnsi="Arial" w:cs="Arial"/>
          <w:b/>
          <w:sz w:val="24"/>
          <w:szCs w:val="24"/>
          <w:u w:val="single"/>
        </w:rPr>
        <w:t xml:space="preserve"> </w:t>
      </w:r>
      <w:r w:rsidRPr="00394476">
        <w:rPr>
          <w:rFonts w:ascii="Arial" w:hAnsi="Arial" w:cs="Arial"/>
          <w:b/>
          <w:sz w:val="24"/>
          <w:szCs w:val="24"/>
          <w:u w:val="single"/>
        </w:rPr>
        <w:t xml:space="preserve">AND </w:t>
      </w:r>
      <w:r w:rsidR="00F86917" w:rsidRPr="00394476">
        <w:rPr>
          <w:rFonts w:ascii="Arial" w:hAnsi="Arial" w:cs="Arial"/>
          <w:b/>
          <w:sz w:val="24"/>
          <w:szCs w:val="24"/>
          <w:u w:val="single"/>
        </w:rPr>
        <w:t>PRINCIPAL</w:t>
      </w:r>
      <w:r w:rsidRPr="00394476">
        <w:rPr>
          <w:rFonts w:ascii="Arial" w:hAnsi="Arial" w:cs="Arial"/>
          <w:b/>
          <w:sz w:val="24"/>
          <w:szCs w:val="24"/>
          <w:u w:val="single"/>
        </w:rPr>
        <w:t xml:space="preserve"> INVESTIGAT</w:t>
      </w:r>
      <w:r w:rsidR="007F3CDB" w:rsidRPr="00394476">
        <w:rPr>
          <w:rFonts w:ascii="Arial" w:hAnsi="Arial" w:cs="Arial"/>
          <w:b/>
          <w:sz w:val="24"/>
          <w:szCs w:val="24"/>
          <w:u w:val="single"/>
        </w:rPr>
        <w:t>OR</w:t>
      </w:r>
      <w:r w:rsidRPr="00394476">
        <w:rPr>
          <w:rFonts w:ascii="Arial" w:hAnsi="Arial" w:cs="Arial"/>
          <w:b/>
          <w:sz w:val="24"/>
          <w:szCs w:val="24"/>
          <w:u w:val="single"/>
        </w:rPr>
        <w:t xml:space="preserve"> OF RESEARCH PROJECT</w:t>
      </w:r>
    </w:p>
    <w:p w:rsidR="00003E80" w:rsidRPr="00394476" w:rsidRDefault="00003E80" w:rsidP="00932D80">
      <w:pPr>
        <w:spacing w:after="0" w:line="240" w:lineRule="auto"/>
        <w:jc w:val="center"/>
        <w:rPr>
          <w:rFonts w:ascii="Arial" w:hAnsi="Arial" w:cs="Arial"/>
          <w:b/>
          <w:sz w:val="24"/>
          <w:szCs w:val="24"/>
        </w:rPr>
      </w:pPr>
    </w:p>
    <w:p w:rsidR="007012E1" w:rsidRPr="00394476" w:rsidRDefault="007012E1" w:rsidP="00932D80">
      <w:pPr>
        <w:spacing w:after="0" w:line="240" w:lineRule="auto"/>
        <w:jc w:val="both"/>
        <w:rPr>
          <w:rFonts w:ascii="Arial" w:hAnsi="Arial" w:cs="Arial"/>
          <w:spacing w:val="-10"/>
          <w:sz w:val="24"/>
          <w:szCs w:val="24"/>
        </w:rPr>
      </w:pPr>
      <w:r w:rsidRPr="00394476">
        <w:rPr>
          <w:rFonts w:ascii="Arial" w:hAnsi="Arial" w:cs="Arial"/>
          <w:spacing w:val="-10"/>
          <w:sz w:val="24"/>
          <w:szCs w:val="24"/>
        </w:rPr>
        <w:t xml:space="preserve">Whereas the </w:t>
      </w:r>
      <w:r w:rsidR="00400DE8" w:rsidRPr="00394476">
        <w:rPr>
          <w:rFonts w:ascii="Arial" w:hAnsi="Arial" w:cs="Arial"/>
          <w:spacing w:val="-10"/>
          <w:sz w:val="24"/>
          <w:szCs w:val="24"/>
        </w:rPr>
        <w:t>Foundation University Islamabad</w:t>
      </w:r>
      <w:r w:rsidRPr="00394476">
        <w:rPr>
          <w:rFonts w:ascii="Arial" w:hAnsi="Arial" w:cs="Arial"/>
          <w:spacing w:val="-10"/>
          <w:sz w:val="24"/>
          <w:szCs w:val="24"/>
        </w:rPr>
        <w:t xml:space="preserve"> subsequently referred to as the </w:t>
      </w:r>
      <w:r w:rsidR="005F0D9F" w:rsidRPr="00394476">
        <w:rPr>
          <w:rFonts w:ascii="Arial" w:hAnsi="Arial" w:cs="Arial"/>
          <w:spacing w:val="-10"/>
          <w:sz w:val="24"/>
          <w:szCs w:val="24"/>
        </w:rPr>
        <w:t>“</w:t>
      </w:r>
      <w:r w:rsidR="005F0D9F" w:rsidRPr="00394476">
        <w:rPr>
          <w:rFonts w:ascii="Arial" w:hAnsi="Arial" w:cs="Arial"/>
          <w:b/>
          <w:spacing w:val="-10"/>
          <w:sz w:val="24"/>
          <w:szCs w:val="24"/>
        </w:rPr>
        <w:t>University</w:t>
      </w:r>
      <w:r w:rsidRPr="00394476">
        <w:rPr>
          <w:rFonts w:ascii="Arial" w:hAnsi="Arial" w:cs="Arial"/>
          <w:spacing w:val="-10"/>
          <w:sz w:val="24"/>
          <w:szCs w:val="24"/>
        </w:rPr>
        <w:t xml:space="preserve">” has agreed to grant </w:t>
      </w:r>
      <w:r w:rsidR="00C60AF9" w:rsidRPr="00394476">
        <w:rPr>
          <w:rFonts w:ascii="Arial" w:hAnsi="Arial" w:cs="Arial"/>
          <w:spacing w:val="-10"/>
          <w:sz w:val="24"/>
          <w:szCs w:val="24"/>
        </w:rPr>
        <w:t>research funding</w:t>
      </w:r>
      <w:r w:rsidRPr="00394476">
        <w:rPr>
          <w:rFonts w:ascii="Arial" w:hAnsi="Arial" w:cs="Arial"/>
          <w:spacing w:val="-10"/>
          <w:sz w:val="24"/>
          <w:szCs w:val="24"/>
        </w:rPr>
        <w:t xml:space="preserve"> to</w:t>
      </w:r>
      <w:r w:rsidR="00BB2BB2" w:rsidRPr="00394476">
        <w:rPr>
          <w:rFonts w:ascii="Arial" w:hAnsi="Arial" w:cs="Arial"/>
          <w:spacing w:val="-10"/>
          <w:sz w:val="24"/>
          <w:szCs w:val="24"/>
        </w:rPr>
        <w:t xml:space="preserve"> </w:t>
      </w:r>
      <w:r w:rsidR="00CA12BE">
        <w:rPr>
          <w:rFonts w:ascii="Arial" w:hAnsi="Arial" w:cs="Arial"/>
          <w:spacing w:val="-10"/>
          <w:sz w:val="24"/>
          <w:szCs w:val="24"/>
        </w:rPr>
        <w:t>“</w:t>
      </w:r>
      <w:r w:rsidR="009D7DBA" w:rsidRPr="00394476">
        <w:rPr>
          <w:rFonts w:ascii="Arial" w:hAnsi="Arial" w:cs="Arial"/>
          <w:b/>
          <w:bCs/>
          <w:sz w:val="24"/>
          <w:szCs w:val="24"/>
        </w:rPr>
        <w:t>Name of PI</w:t>
      </w:r>
      <w:r w:rsidR="00CA12BE">
        <w:rPr>
          <w:rFonts w:ascii="Arial" w:hAnsi="Arial" w:cs="Arial"/>
          <w:b/>
          <w:bCs/>
          <w:sz w:val="24"/>
          <w:szCs w:val="24"/>
        </w:rPr>
        <w:t>”</w:t>
      </w:r>
      <w:r w:rsidR="00DE2593" w:rsidRPr="00394476">
        <w:rPr>
          <w:rFonts w:ascii="Arial" w:hAnsi="Arial" w:cs="Arial"/>
          <w:b/>
          <w:bCs/>
          <w:sz w:val="24"/>
          <w:szCs w:val="24"/>
        </w:rPr>
        <w:t xml:space="preserve"> </w:t>
      </w:r>
      <w:r w:rsidRPr="00394476">
        <w:rPr>
          <w:rFonts w:ascii="Arial" w:hAnsi="Arial" w:cs="Arial"/>
          <w:spacing w:val="-10"/>
          <w:sz w:val="24"/>
          <w:szCs w:val="24"/>
        </w:rPr>
        <w:t xml:space="preserve">subsequently referred to as the </w:t>
      </w:r>
      <w:r w:rsidR="005F0D9F" w:rsidRPr="00394476">
        <w:rPr>
          <w:rFonts w:ascii="Arial" w:hAnsi="Arial" w:cs="Arial"/>
          <w:spacing w:val="-10"/>
          <w:sz w:val="24"/>
          <w:szCs w:val="24"/>
        </w:rPr>
        <w:t>“</w:t>
      </w:r>
      <w:r w:rsidR="005F0D9F" w:rsidRPr="00394476">
        <w:rPr>
          <w:rFonts w:ascii="Arial" w:hAnsi="Arial" w:cs="Arial"/>
          <w:b/>
          <w:spacing w:val="-10"/>
          <w:sz w:val="24"/>
          <w:szCs w:val="24"/>
        </w:rPr>
        <w:t>P</w:t>
      </w:r>
      <w:r w:rsidR="00400DE8" w:rsidRPr="00394476">
        <w:rPr>
          <w:rFonts w:ascii="Arial" w:hAnsi="Arial" w:cs="Arial"/>
          <w:b/>
          <w:spacing w:val="-10"/>
          <w:sz w:val="24"/>
          <w:szCs w:val="24"/>
        </w:rPr>
        <w:t>I</w:t>
      </w:r>
      <w:r w:rsidRPr="00394476">
        <w:rPr>
          <w:rFonts w:ascii="Arial" w:hAnsi="Arial" w:cs="Arial"/>
          <w:spacing w:val="-10"/>
          <w:sz w:val="24"/>
          <w:szCs w:val="24"/>
        </w:rPr>
        <w:t xml:space="preserve">” for </w:t>
      </w:r>
      <w:r w:rsidR="00F64A99" w:rsidRPr="00394476">
        <w:rPr>
          <w:rFonts w:ascii="Arial" w:hAnsi="Arial" w:cs="Arial"/>
          <w:b/>
          <w:spacing w:val="-10"/>
          <w:sz w:val="24"/>
          <w:szCs w:val="24"/>
        </w:rPr>
        <w:t>Research</w:t>
      </w:r>
      <w:r w:rsidRPr="00394476">
        <w:rPr>
          <w:rFonts w:ascii="Arial" w:hAnsi="Arial" w:cs="Arial"/>
          <w:b/>
          <w:spacing w:val="-10"/>
          <w:sz w:val="24"/>
          <w:szCs w:val="24"/>
        </w:rPr>
        <w:t xml:space="preserve"> </w:t>
      </w:r>
      <w:r w:rsidR="00F64A99" w:rsidRPr="00394476">
        <w:rPr>
          <w:rFonts w:ascii="Arial" w:hAnsi="Arial" w:cs="Arial"/>
          <w:b/>
          <w:spacing w:val="-10"/>
          <w:sz w:val="24"/>
          <w:szCs w:val="24"/>
        </w:rPr>
        <w:t>P</w:t>
      </w:r>
      <w:r w:rsidRPr="00394476">
        <w:rPr>
          <w:rFonts w:ascii="Arial" w:hAnsi="Arial" w:cs="Arial"/>
          <w:b/>
          <w:spacing w:val="-10"/>
          <w:sz w:val="24"/>
          <w:szCs w:val="24"/>
        </w:rPr>
        <w:t xml:space="preserve">roject </w:t>
      </w:r>
      <w:r w:rsidRPr="00394476">
        <w:rPr>
          <w:rFonts w:ascii="Arial" w:hAnsi="Arial" w:cs="Arial"/>
          <w:spacing w:val="-10"/>
          <w:sz w:val="24"/>
          <w:szCs w:val="24"/>
        </w:rPr>
        <w:t>titled</w:t>
      </w:r>
      <w:r w:rsidR="00C60AF9" w:rsidRPr="00394476">
        <w:rPr>
          <w:rFonts w:ascii="Arial" w:hAnsi="Arial" w:cs="Arial"/>
          <w:spacing w:val="-10"/>
          <w:sz w:val="24"/>
          <w:szCs w:val="24"/>
        </w:rPr>
        <w:t xml:space="preserve"> </w:t>
      </w:r>
      <w:r w:rsidR="00DE2593" w:rsidRPr="00394476">
        <w:rPr>
          <w:rFonts w:ascii="Arial" w:hAnsi="Arial" w:cs="Arial"/>
          <w:spacing w:val="-10"/>
          <w:sz w:val="24"/>
          <w:szCs w:val="24"/>
        </w:rPr>
        <w:t>“</w:t>
      </w:r>
      <w:r w:rsidR="009D7DBA" w:rsidRPr="00394476">
        <w:rPr>
          <w:rFonts w:ascii="Arial" w:hAnsi="Arial" w:cs="Arial"/>
          <w:b/>
          <w:sz w:val="24"/>
          <w:szCs w:val="24"/>
        </w:rPr>
        <w:t>Title of Research Project</w:t>
      </w:r>
      <w:r w:rsidR="00DE2593" w:rsidRPr="00394476">
        <w:rPr>
          <w:rFonts w:ascii="Arial" w:hAnsi="Arial" w:cs="Arial"/>
          <w:bCs/>
          <w:sz w:val="24"/>
          <w:szCs w:val="24"/>
        </w:rPr>
        <w:t xml:space="preserve">” </w:t>
      </w:r>
      <w:r w:rsidRPr="00394476">
        <w:rPr>
          <w:rFonts w:ascii="Arial" w:hAnsi="Arial" w:cs="Arial"/>
          <w:spacing w:val="-10"/>
          <w:sz w:val="24"/>
          <w:szCs w:val="24"/>
        </w:rPr>
        <w:t xml:space="preserve">subsequently referred to as </w:t>
      </w:r>
      <w:r w:rsidR="007B7391" w:rsidRPr="00394476">
        <w:rPr>
          <w:rFonts w:ascii="Arial" w:hAnsi="Arial" w:cs="Arial"/>
          <w:spacing w:val="-10"/>
          <w:sz w:val="24"/>
          <w:szCs w:val="24"/>
        </w:rPr>
        <w:t>a “</w:t>
      </w:r>
      <w:r w:rsidR="007B7391" w:rsidRPr="00394476">
        <w:rPr>
          <w:rFonts w:ascii="Arial" w:hAnsi="Arial" w:cs="Arial"/>
          <w:b/>
          <w:spacing w:val="-10"/>
          <w:sz w:val="24"/>
          <w:szCs w:val="24"/>
        </w:rPr>
        <w:t>Project</w:t>
      </w:r>
      <w:r w:rsidRPr="00394476">
        <w:rPr>
          <w:rFonts w:ascii="Arial" w:hAnsi="Arial" w:cs="Arial"/>
          <w:spacing w:val="-10"/>
          <w:sz w:val="24"/>
          <w:szCs w:val="24"/>
        </w:rPr>
        <w:t>”.</w:t>
      </w:r>
    </w:p>
    <w:p w:rsidR="00E41A78" w:rsidRPr="00394476" w:rsidRDefault="00E41A78" w:rsidP="00932D80">
      <w:pPr>
        <w:spacing w:after="0" w:line="240" w:lineRule="auto"/>
        <w:jc w:val="both"/>
        <w:rPr>
          <w:rFonts w:ascii="Arial" w:hAnsi="Arial" w:cs="Arial"/>
          <w:sz w:val="24"/>
          <w:szCs w:val="24"/>
        </w:rPr>
      </w:pPr>
    </w:p>
    <w:p w:rsidR="007012E1" w:rsidRPr="00394476" w:rsidRDefault="007012E1" w:rsidP="00932D80">
      <w:pPr>
        <w:spacing w:after="0" w:line="240" w:lineRule="auto"/>
        <w:jc w:val="both"/>
        <w:rPr>
          <w:rFonts w:ascii="Arial" w:hAnsi="Arial" w:cs="Arial"/>
          <w:sz w:val="24"/>
          <w:szCs w:val="24"/>
        </w:rPr>
      </w:pPr>
      <w:r w:rsidRPr="00394476">
        <w:rPr>
          <w:rFonts w:ascii="Arial" w:hAnsi="Arial" w:cs="Arial"/>
          <w:sz w:val="24"/>
          <w:szCs w:val="24"/>
        </w:rPr>
        <w:t xml:space="preserve">Now it is mutually agreed </w:t>
      </w:r>
      <w:r w:rsidR="00BA5981" w:rsidRPr="00394476">
        <w:rPr>
          <w:rFonts w:ascii="Arial" w:hAnsi="Arial" w:cs="Arial"/>
          <w:sz w:val="24"/>
          <w:szCs w:val="24"/>
        </w:rPr>
        <w:t xml:space="preserve">between PI and University </w:t>
      </w:r>
      <w:r w:rsidRPr="00394476">
        <w:rPr>
          <w:rFonts w:ascii="Arial" w:hAnsi="Arial" w:cs="Arial"/>
          <w:sz w:val="24"/>
          <w:szCs w:val="24"/>
        </w:rPr>
        <w:t xml:space="preserve">as </w:t>
      </w:r>
      <w:r w:rsidR="005F0D9F" w:rsidRPr="00394476">
        <w:rPr>
          <w:rFonts w:ascii="Arial" w:hAnsi="Arial" w:cs="Arial"/>
          <w:sz w:val="24"/>
          <w:szCs w:val="24"/>
        </w:rPr>
        <w:t>follows: -</w:t>
      </w:r>
    </w:p>
    <w:p w:rsidR="00E41A78" w:rsidRPr="00394476" w:rsidRDefault="00E41A78" w:rsidP="00932D80">
      <w:pPr>
        <w:spacing w:after="0" w:line="240" w:lineRule="auto"/>
        <w:jc w:val="both"/>
        <w:rPr>
          <w:rFonts w:ascii="Arial" w:hAnsi="Arial" w:cs="Arial"/>
          <w:sz w:val="24"/>
          <w:szCs w:val="24"/>
        </w:rPr>
      </w:pPr>
    </w:p>
    <w:p w:rsidR="004A2620" w:rsidRPr="00394476" w:rsidRDefault="004A2620" w:rsidP="00A75C41">
      <w:pPr>
        <w:pStyle w:val="ListParagraph"/>
        <w:numPr>
          <w:ilvl w:val="0"/>
          <w:numId w:val="3"/>
        </w:numPr>
        <w:spacing w:after="0" w:line="240" w:lineRule="auto"/>
        <w:ind w:hanging="630"/>
        <w:jc w:val="both"/>
        <w:rPr>
          <w:rFonts w:ascii="Arial" w:hAnsi="Arial" w:cs="Arial"/>
          <w:sz w:val="24"/>
          <w:szCs w:val="24"/>
        </w:rPr>
      </w:pPr>
      <w:r w:rsidRPr="00394476">
        <w:rPr>
          <w:rFonts w:ascii="Arial" w:hAnsi="Arial" w:cs="Arial"/>
          <w:sz w:val="24"/>
          <w:szCs w:val="24"/>
        </w:rPr>
        <w:t xml:space="preserve">Provisional award letter issued vide </w:t>
      </w:r>
      <w:r w:rsidRPr="00394476">
        <w:rPr>
          <w:rFonts w:ascii="Arial" w:hAnsi="Arial" w:cs="Arial"/>
          <w:b/>
          <w:sz w:val="24"/>
          <w:szCs w:val="24"/>
        </w:rPr>
        <w:t>No. FUI/ORIC/R-</w:t>
      </w:r>
      <w:r w:rsidR="007525D6" w:rsidRPr="00394476">
        <w:rPr>
          <w:rFonts w:ascii="Arial" w:hAnsi="Arial" w:cs="Arial"/>
          <w:b/>
          <w:sz w:val="24"/>
          <w:szCs w:val="24"/>
        </w:rPr>
        <w:t>___________</w:t>
      </w:r>
      <w:r w:rsidRPr="00394476">
        <w:rPr>
          <w:rFonts w:ascii="Arial" w:hAnsi="Arial" w:cs="Arial"/>
          <w:b/>
          <w:sz w:val="24"/>
          <w:szCs w:val="24"/>
        </w:rPr>
        <w:t>/2019-             dated</w:t>
      </w:r>
      <w:r w:rsidR="007525D6" w:rsidRPr="00394476">
        <w:rPr>
          <w:rFonts w:ascii="Arial" w:hAnsi="Arial" w:cs="Arial"/>
          <w:b/>
          <w:sz w:val="24"/>
          <w:szCs w:val="24"/>
        </w:rPr>
        <w:t xml:space="preserve">_____________ </w:t>
      </w:r>
      <w:r w:rsidRPr="00394476">
        <w:rPr>
          <w:rFonts w:ascii="Arial" w:hAnsi="Arial" w:cs="Arial"/>
          <w:sz w:val="24"/>
          <w:szCs w:val="24"/>
        </w:rPr>
        <w:t>is acceptable to the PI &amp; that PI will execute project as per term</w:t>
      </w:r>
      <w:r w:rsidR="007525D6" w:rsidRPr="00394476">
        <w:rPr>
          <w:rFonts w:ascii="Arial" w:hAnsi="Arial" w:cs="Arial"/>
          <w:sz w:val="24"/>
          <w:szCs w:val="24"/>
        </w:rPr>
        <w:t>s</w:t>
      </w:r>
      <w:r w:rsidRPr="00394476">
        <w:rPr>
          <w:rFonts w:ascii="Arial" w:hAnsi="Arial" w:cs="Arial"/>
          <w:sz w:val="24"/>
          <w:szCs w:val="24"/>
        </w:rPr>
        <w:t xml:space="preserve"> and conditions given</w:t>
      </w:r>
      <w:r w:rsidR="006A7496" w:rsidRPr="00394476">
        <w:rPr>
          <w:rFonts w:ascii="Arial" w:hAnsi="Arial" w:cs="Arial"/>
          <w:sz w:val="24"/>
          <w:szCs w:val="24"/>
        </w:rPr>
        <w:t xml:space="preserve"> in</w:t>
      </w:r>
      <w:r w:rsidRPr="00394476">
        <w:rPr>
          <w:rFonts w:ascii="Arial" w:hAnsi="Arial" w:cs="Arial"/>
          <w:sz w:val="24"/>
          <w:szCs w:val="24"/>
        </w:rPr>
        <w:t xml:space="preserve"> the agreement in letter &amp; spirit. </w:t>
      </w:r>
    </w:p>
    <w:p w:rsidR="00275B74" w:rsidRPr="00394476" w:rsidRDefault="00275B74" w:rsidP="00275B74">
      <w:pPr>
        <w:pStyle w:val="ListParagraph"/>
        <w:widowControl w:val="0"/>
        <w:numPr>
          <w:ilvl w:val="0"/>
          <w:numId w:val="3"/>
        </w:numPr>
        <w:tabs>
          <w:tab w:val="clear" w:pos="720"/>
        </w:tabs>
        <w:autoSpaceDE w:val="0"/>
        <w:autoSpaceDN w:val="0"/>
        <w:adjustRightInd w:val="0"/>
        <w:spacing w:after="40" w:line="240" w:lineRule="auto"/>
        <w:ind w:hanging="630"/>
        <w:jc w:val="both"/>
        <w:rPr>
          <w:rFonts w:ascii="Arial" w:hAnsi="Arial" w:cs="Arial"/>
          <w:sz w:val="24"/>
          <w:szCs w:val="24"/>
        </w:rPr>
      </w:pPr>
      <w:r w:rsidRPr="00394476">
        <w:rPr>
          <w:rFonts w:ascii="Arial" w:hAnsi="Arial" w:cs="Arial"/>
          <w:sz w:val="24"/>
          <w:szCs w:val="24"/>
        </w:rPr>
        <w:t>The Internal Research Funding will be for a total amount of Rs.___________/- (as per notification) over a period of ______ months (as per notification), given to the PI.</w:t>
      </w:r>
    </w:p>
    <w:p w:rsidR="004A2620" w:rsidRPr="00394476" w:rsidRDefault="004A2620" w:rsidP="00A75C41">
      <w:pPr>
        <w:pStyle w:val="ListParagraph"/>
        <w:numPr>
          <w:ilvl w:val="0"/>
          <w:numId w:val="3"/>
        </w:numPr>
        <w:spacing w:after="0" w:line="240" w:lineRule="auto"/>
        <w:ind w:hanging="630"/>
        <w:jc w:val="both"/>
        <w:rPr>
          <w:rFonts w:ascii="Arial" w:hAnsi="Arial" w:cs="Arial"/>
          <w:sz w:val="24"/>
          <w:szCs w:val="24"/>
        </w:rPr>
      </w:pPr>
      <w:r w:rsidRPr="00394476">
        <w:rPr>
          <w:rFonts w:ascii="Arial" w:hAnsi="Arial" w:cs="Arial"/>
          <w:sz w:val="24"/>
          <w:szCs w:val="24"/>
        </w:rPr>
        <w:t xml:space="preserve">Subject project is genuinely novel and that there is no plagiarized material including self-plagiarism. And that no portion of this project has already been submitted by the PI for funding to any funding agency and/or FUI and/or been funded to PI by any funding agency and/or FUI. </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 xml:space="preserve">The PI shall carry out necessary revisions/amendments (if any) as suggested by the evaluator(s) before execution of the project. </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All payments will be made by observing all codal formalities.</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The PI is a full-time regular faculty member of the university or is on contract period not less than the project life.</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The PI is not executing or submitted for consideration more than one projects at the same time for Internal Funding.</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The PI will assure that machine(s), equipment(s), apparatus demanded for the subject project is/are not already available in the University/ Campus, at the time of submission of project proposal.</w:t>
      </w:r>
    </w:p>
    <w:p w:rsidR="004A2620" w:rsidRPr="00394476" w:rsidRDefault="004A2620" w:rsidP="00A75C41">
      <w:pPr>
        <w:pStyle w:val="ListParagraph"/>
        <w:numPr>
          <w:ilvl w:val="0"/>
          <w:numId w:val="3"/>
        </w:numPr>
        <w:spacing w:after="0" w:line="240" w:lineRule="auto"/>
        <w:ind w:hanging="630"/>
        <w:jc w:val="both"/>
        <w:rPr>
          <w:rFonts w:ascii="Arial" w:hAnsi="Arial" w:cs="Arial"/>
          <w:sz w:val="24"/>
          <w:szCs w:val="24"/>
        </w:rPr>
      </w:pPr>
      <w:r w:rsidRPr="00394476">
        <w:rPr>
          <w:rFonts w:ascii="Arial" w:hAnsi="Arial" w:cs="Arial"/>
          <w:sz w:val="24"/>
          <w:szCs w:val="24"/>
        </w:rPr>
        <w:t>Travel expenditure</w:t>
      </w:r>
      <w:r w:rsidR="006A7496" w:rsidRPr="00394476">
        <w:rPr>
          <w:rFonts w:ascii="Arial" w:hAnsi="Arial" w:cs="Arial"/>
          <w:sz w:val="24"/>
          <w:szCs w:val="24"/>
        </w:rPr>
        <w:t xml:space="preserve"> (if any)</w:t>
      </w:r>
      <w:r w:rsidRPr="00394476">
        <w:rPr>
          <w:rFonts w:ascii="Arial" w:hAnsi="Arial" w:cs="Arial"/>
          <w:sz w:val="24"/>
          <w:szCs w:val="24"/>
        </w:rPr>
        <w:t xml:space="preserve"> will be reimbursed</w:t>
      </w:r>
      <w:r w:rsidR="00CA12BE">
        <w:rPr>
          <w:rFonts w:ascii="Arial" w:hAnsi="Arial" w:cs="Arial"/>
          <w:sz w:val="24"/>
          <w:szCs w:val="24"/>
        </w:rPr>
        <w:t>,</w:t>
      </w:r>
      <w:r w:rsidRPr="00394476">
        <w:rPr>
          <w:rFonts w:ascii="Arial" w:hAnsi="Arial" w:cs="Arial"/>
          <w:sz w:val="24"/>
          <w:szCs w:val="24"/>
        </w:rPr>
        <w:t> </w:t>
      </w:r>
      <w:r w:rsidR="006A7496" w:rsidRPr="00394476">
        <w:rPr>
          <w:rFonts w:ascii="Arial" w:hAnsi="Arial" w:cs="Arial"/>
          <w:sz w:val="24"/>
          <w:szCs w:val="24"/>
        </w:rPr>
        <w:t>as per actual</w:t>
      </w:r>
      <w:r w:rsidR="00CA12BE">
        <w:rPr>
          <w:rFonts w:ascii="Arial" w:hAnsi="Arial" w:cs="Arial"/>
          <w:sz w:val="24"/>
          <w:szCs w:val="24"/>
        </w:rPr>
        <w:t>,</w:t>
      </w:r>
      <w:r w:rsidR="006A7496" w:rsidRPr="00394476">
        <w:rPr>
          <w:rFonts w:ascii="Arial" w:hAnsi="Arial" w:cs="Arial"/>
          <w:sz w:val="24"/>
          <w:szCs w:val="24"/>
        </w:rPr>
        <w:t xml:space="preserve"> </w:t>
      </w:r>
      <w:r w:rsidRPr="00394476">
        <w:rPr>
          <w:rFonts w:ascii="Arial" w:hAnsi="Arial" w:cs="Arial"/>
          <w:sz w:val="24"/>
          <w:szCs w:val="24"/>
        </w:rPr>
        <w:t>from the head of local travel</w:t>
      </w:r>
      <w:r w:rsidR="007525D6" w:rsidRPr="00394476">
        <w:rPr>
          <w:rFonts w:ascii="Arial" w:hAnsi="Arial" w:cs="Arial"/>
          <w:sz w:val="24"/>
          <w:szCs w:val="24"/>
        </w:rPr>
        <w:t xml:space="preserve"> within approved amount</w:t>
      </w:r>
      <w:r w:rsidR="006A7496" w:rsidRPr="00394476">
        <w:rPr>
          <w:rFonts w:ascii="Arial" w:hAnsi="Arial" w:cs="Arial"/>
          <w:sz w:val="24"/>
          <w:szCs w:val="24"/>
        </w:rPr>
        <w:t xml:space="preserve"> for travel</w:t>
      </w:r>
      <w:r w:rsidRPr="00394476">
        <w:rPr>
          <w:rFonts w:ascii="Arial" w:hAnsi="Arial" w:cs="Arial"/>
          <w:sz w:val="24"/>
          <w:szCs w:val="24"/>
        </w:rPr>
        <w:t>. And that the PI will not conduct any foreign/abroad visits utilizing funds released under the project of FUI. And that any type of food/entertainment expenditure</w:t>
      </w:r>
      <w:r w:rsidR="007525D6" w:rsidRPr="00394476">
        <w:rPr>
          <w:rFonts w:ascii="Arial" w:hAnsi="Arial" w:cs="Arial"/>
          <w:sz w:val="24"/>
          <w:szCs w:val="24"/>
        </w:rPr>
        <w:t>/remuneration to PI</w:t>
      </w:r>
      <w:r w:rsidRPr="00394476">
        <w:rPr>
          <w:rFonts w:ascii="Arial" w:hAnsi="Arial" w:cs="Arial"/>
          <w:sz w:val="24"/>
          <w:szCs w:val="24"/>
        </w:rPr>
        <w:t xml:space="preserve"> will not be reimbursed out of any budget head of FUI released grant.</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The funds received by PI from the University will be exclusively utilized for the project.</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The expenditure incurred from the grant will also be subject to audit by the University and the PI shall produce all receipts in original.</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All purchases will be made as per prescribed rules of Government/University where the project is located.</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Machines, equipment, apparatus or anything purchased out of the grant given by the University will remain the property of the University.</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Any discovery made, patent and/or license obtained based on the research carried out with this internal funding will be in the name of the University and any income accruing there from will be shared by the University and the PI according to a formula to be established by the University.</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The PI shall spend funds in accordance with the approved plan. Any deviation in this regard shall require the prior approval of the University.</w:t>
      </w:r>
    </w:p>
    <w:p w:rsidR="004A2620" w:rsidRPr="00394476" w:rsidRDefault="004A2620" w:rsidP="00A75C41">
      <w:pPr>
        <w:widowControl w:val="0"/>
        <w:numPr>
          <w:ilvl w:val="0"/>
          <w:numId w:val="3"/>
        </w:numPr>
        <w:autoSpaceDE w:val="0"/>
        <w:autoSpaceDN w:val="0"/>
        <w:adjustRightInd w:val="0"/>
        <w:spacing w:after="40" w:line="240" w:lineRule="auto"/>
        <w:ind w:hanging="630"/>
        <w:jc w:val="both"/>
        <w:rPr>
          <w:rFonts w:ascii="Arial" w:hAnsi="Arial" w:cs="Arial"/>
          <w:i/>
          <w:sz w:val="24"/>
          <w:szCs w:val="24"/>
          <w:u w:val="single"/>
        </w:rPr>
      </w:pPr>
      <w:r w:rsidRPr="00394476">
        <w:rPr>
          <w:rFonts w:ascii="Arial" w:hAnsi="Arial" w:cs="Arial"/>
          <w:i/>
          <w:sz w:val="24"/>
          <w:szCs w:val="24"/>
          <w:u w:val="single"/>
        </w:rPr>
        <w:t xml:space="preserve">No foreign payments will be made neither to any foreign firm for the purchase of any </w:t>
      </w:r>
      <w:r w:rsidRPr="00394476">
        <w:rPr>
          <w:rFonts w:ascii="Arial" w:hAnsi="Arial" w:cs="Arial"/>
          <w:i/>
          <w:sz w:val="24"/>
          <w:szCs w:val="24"/>
          <w:u w:val="single"/>
        </w:rPr>
        <w:lastRenderedPageBreak/>
        <w:t>item/equipment etc. nor to any foreigner (as Co-PI)/consultant etc. Hence PI will not open any LC for foreign payments from FUI released grant.</w:t>
      </w:r>
    </w:p>
    <w:p w:rsidR="004A2620" w:rsidRPr="00394476" w:rsidRDefault="004A2620" w:rsidP="00A75C41">
      <w:pPr>
        <w:pStyle w:val="ListParagraph"/>
        <w:numPr>
          <w:ilvl w:val="0"/>
          <w:numId w:val="3"/>
        </w:numPr>
        <w:spacing w:after="0" w:line="240" w:lineRule="auto"/>
        <w:ind w:hanging="630"/>
        <w:jc w:val="both"/>
        <w:rPr>
          <w:rFonts w:ascii="Arial" w:hAnsi="Arial" w:cs="Arial"/>
          <w:sz w:val="24"/>
          <w:szCs w:val="24"/>
        </w:rPr>
      </w:pPr>
      <w:r w:rsidRPr="00394476">
        <w:rPr>
          <w:rFonts w:ascii="Arial" w:hAnsi="Arial" w:cs="Arial"/>
          <w:sz w:val="24"/>
          <w:szCs w:val="24"/>
        </w:rPr>
        <w:t>The PI will submit biannual reports after every six month.</w:t>
      </w:r>
    </w:p>
    <w:p w:rsidR="007525D6" w:rsidRPr="00394476" w:rsidRDefault="004A2620" w:rsidP="00A75C41">
      <w:pPr>
        <w:pStyle w:val="ListParagraph"/>
        <w:numPr>
          <w:ilvl w:val="0"/>
          <w:numId w:val="3"/>
        </w:numPr>
        <w:spacing w:after="0" w:line="240" w:lineRule="auto"/>
        <w:ind w:hanging="630"/>
        <w:jc w:val="both"/>
        <w:rPr>
          <w:rFonts w:ascii="Arial" w:hAnsi="Arial" w:cs="Arial"/>
          <w:sz w:val="24"/>
          <w:szCs w:val="24"/>
        </w:rPr>
      </w:pPr>
      <w:r w:rsidRPr="00394476">
        <w:rPr>
          <w:rFonts w:ascii="Arial" w:hAnsi="Arial" w:cs="Arial"/>
          <w:sz w:val="24"/>
          <w:szCs w:val="24"/>
        </w:rPr>
        <w:t>If PI intend</w:t>
      </w:r>
      <w:r w:rsidR="007525D6" w:rsidRPr="00394476">
        <w:rPr>
          <w:rFonts w:ascii="Arial" w:hAnsi="Arial" w:cs="Arial"/>
          <w:sz w:val="24"/>
          <w:szCs w:val="24"/>
        </w:rPr>
        <w:t>s</w:t>
      </w:r>
      <w:r w:rsidRPr="00394476">
        <w:rPr>
          <w:rFonts w:ascii="Arial" w:hAnsi="Arial" w:cs="Arial"/>
          <w:sz w:val="24"/>
          <w:szCs w:val="24"/>
        </w:rPr>
        <w:t xml:space="preserve"> to go abroad, or leave university for any reason, PI should have not only to inform ORIC well before his/her departure, but PI would also have to nominate a substitute (new PI or Co-PI as new PI) for the period of his/her absence with a plan of activities of project and PI would do needful as well for getting nominee notified as substitute/new PI by the ORIC </w:t>
      </w:r>
      <w:r w:rsidR="007525D6" w:rsidRPr="00394476">
        <w:rPr>
          <w:rFonts w:ascii="Arial" w:hAnsi="Arial" w:cs="Arial"/>
          <w:sz w:val="24"/>
          <w:szCs w:val="24"/>
        </w:rPr>
        <w:t xml:space="preserve">at least one month </w:t>
      </w:r>
      <w:r w:rsidRPr="00394476">
        <w:rPr>
          <w:rFonts w:ascii="Arial" w:hAnsi="Arial" w:cs="Arial"/>
          <w:sz w:val="24"/>
          <w:szCs w:val="24"/>
        </w:rPr>
        <w:t>prior to his</w:t>
      </w:r>
      <w:r w:rsidR="007525D6" w:rsidRPr="00394476">
        <w:rPr>
          <w:rFonts w:ascii="Arial" w:hAnsi="Arial" w:cs="Arial"/>
          <w:sz w:val="24"/>
          <w:szCs w:val="24"/>
        </w:rPr>
        <w:t>/her</w:t>
      </w:r>
      <w:r w:rsidRPr="00394476">
        <w:rPr>
          <w:rFonts w:ascii="Arial" w:hAnsi="Arial" w:cs="Arial"/>
          <w:sz w:val="24"/>
          <w:szCs w:val="24"/>
        </w:rPr>
        <w:t xml:space="preserve"> departure/leaving the university so that necessary project activities in absence of PI may be carried out by the nominee/substitute and will bound to get NOC from FUI prior to his/her departure. </w:t>
      </w:r>
      <w:r w:rsidRPr="00394476">
        <w:rPr>
          <w:rFonts w:ascii="Arial" w:hAnsi="Arial" w:cs="Arial"/>
          <w:b/>
          <w:sz w:val="24"/>
          <w:szCs w:val="24"/>
        </w:rPr>
        <w:t>Moreover, new PI will undertake that</w:t>
      </w:r>
      <w:r w:rsidRPr="00394476">
        <w:rPr>
          <w:rFonts w:ascii="Arial" w:hAnsi="Arial" w:cs="Arial"/>
          <w:sz w:val="24"/>
          <w:szCs w:val="24"/>
        </w:rPr>
        <w:t xml:space="preserve"> he/she will submit next </w:t>
      </w:r>
      <w:r w:rsidR="006A7496" w:rsidRPr="00394476">
        <w:rPr>
          <w:rFonts w:ascii="Arial" w:hAnsi="Arial" w:cs="Arial"/>
          <w:sz w:val="24"/>
          <w:szCs w:val="24"/>
        </w:rPr>
        <w:t>b</w:t>
      </w:r>
      <w:r w:rsidR="007525D6" w:rsidRPr="00394476">
        <w:rPr>
          <w:rFonts w:ascii="Arial" w:hAnsi="Arial" w:cs="Arial"/>
          <w:sz w:val="24"/>
          <w:szCs w:val="24"/>
        </w:rPr>
        <w:t>iannual</w:t>
      </w:r>
      <w:r w:rsidRPr="00394476">
        <w:rPr>
          <w:rFonts w:ascii="Arial" w:hAnsi="Arial" w:cs="Arial"/>
          <w:sz w:val="24"/>
          <w:szCs w:val="24"/>
        </w:rPr>
        <w:t xml:space="preserve"> report(s) within one month after every six months and will held responsible till the completion of the Project.</w:t>
      </w:r>
    </w:p>
    <w:p w:rsidR="009832F9" w:rsidRPr="00394476" w:rsidRDefault="009832F9" w:rsidP="0074480B">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 xml:space="preserve">The University shall have the right to evaluate the progress of research/investigation/work done by the </w:t>
      </w:r>
      <w:r w:rsidR="0082089A" w:rsidRPr="00394476">
        <w:rPr>
          <w:rFonts w:ascii="Arial" w:hAnsi="Arial" w:cs="Arial"/>
          <w:sz w:val="24"/>
          <w:szCs w:val="24"/>
        </w:rPr>
        <w:t>PI</w:t>
      </w:r>
      <w:r w:rsidRPr="00394476">
        <w:rPr>
          <w:rFonts w:ascii="Arial" w:hAnsi="Arial" w:cs="Arial"/>
          <w:sz w:val="24"/>
          <w:szCs w:val="24"/>
        </w:rPr>
        <w:t xml:space="preserve"> through an evaluation committee to be appointed by the University for this purpose. </w:t>
      </w:r>
    </w:p>
    <w:p w:rsidR="005F06D6" w:rsidRPr="00394476" w:rsidRDefault="005F06D6" w:rsidP="0074480B">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No change in the arrangement of supervision/execution of the project or in the approved technical program will be made without the written consent of the University.</w:t>
      </w:r>
    </w:p>
    <w:p w:rsidR="00B40A25" w:rsidRDefault="00B40A25" w:rsidP="0074480B">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 xml:space="preserve">The PI will refund full amount released to him by FUI for the research project if </w:t>
      </w:r>
      <w:r>
        <w:rPr>
          <w:rFonts w:ascii="Arial" w:hAnsi="Arial" w:cs="Arial"/>
          <w:sz w:val="24"/>
          <w:szCs w:val="24"/>
        </w:rPr>
        <w:t>she/</w:t>
      </w:r>
      <w:r w:rsidRPr="00394476">
        <w:rPr>
          <w:rFonts w:ascii="Arial" w:hAnsi="Arial" w:cs="Arial"/>
          <w:sz w:val="24"/>
          <w:szCs w:val="24"/>
        </w:rPr>
        <w:t xml:space="preserve">he does </w:t>
      </w:r>
      <w:r>
        <w:rPr>
          <w:rFonts w:ascii="Arial" w:hAnsi="Arial" w:cs="Arial"/>
          <w:sz w:val="24"/>
          <w:szCs w:val="24"/>
        </w:rPr>
        <w:t>NOT want to continue the project.</w:t>
      </w:r>
    </w:p>
    <w:p w:rsidR="007327D6" w:rsidRPr="00394476" w:rsidRDefault="00073DE3" w:rsidP="0074480B">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t>If PI intend</w:t>
      </w:r>
      <w:r w:rsidR="00F64A99" w:rsidRPr="00394476">
        <w:rPr>
          <w:rFonts w:ascii="Arial" w:hAnsi="Arial" w:cs="Arial"/>
          <w:sz w:val="24"/>
          <w:szCs w:val="24"/>
        </w:rPr>
        <w:t>s</w:t>
      </w:r>
      <w:r w:rsidRPr="00394476">
        <w:rPr>
          <w:rFonts w:ascii="Arial" w:hAnsi="Arial" w:cs="Arial"/>
          <w:sz w:val="24"/>
          <w:szCs w:val="24"/>
        </w:rPr>
        <w:t xml:space="preserve"> to go aboard, he/she should inform </w:t>
      </w:r>
      <w:r w:rsidR="006145FB" w:rsidRPr="00394476">
        <w:rPr>
          <w:rFonts w:ascii="Arial" w:hAnsi="Arial" w:cs="Arial"/>
          <w:sz w:val="24"/>
          <w:szCs w:val="24"/>
        </w:rPr>
        <w:t>ORIC</w:t>
      </w:r>
      <w:r w:rsidRPr="00394476">
        <w:rPr>
          <w:rFonts w:ascii="Arial" w:hAnsi="Arial" w:cs="Arial"/>
          <w:sz w:val="24"/>
          <w:szCs w:val="24"/>
        </w:rPr>
        <w:t xml:space="preserve"> of the University prior to departure and may nominate substitute</w:t>
      </w:r>
      <w:r w:rsidR="00F64A99" w:rsidRPr="00394476">
        <w:rPr>
          <w:rFonts w:ascii="Arial" w:hAnsi="Arial" w:cs="Arial"/>
          <w:sz w:val="24"/>
          <w:szCs w:val="24"/>
        </w:rPr>
        <w:t>,</w:t>
      </w:r>
      <w:r w:rsidRPr="00394476">
        <w:rPr>
          <w:rFonts w:ascii="Arial" w:hAnsi="Arial" w:cs="Arial"/>
          <w:sz w:val="24"/>
          <w:szCs w:val="24"/>
        </w:rPr>
        <w:t xml:space="preserve"> duly approved by the University</w:t>
      </w:r>
      <w:r w:rsidR="001810CD" w:rsidRPr="00394476">
        <w:rPr>
          <w:rFonts w:ascii="Arial" w:hAnsi="Arial" w:cs="Arial"/>
          <w:sz w:val="24"/>
          <w:szCs w:val="24"/>
        </w:rPr>
        <w:t>,</w:t>
      </w:r>
      <w:r w:rsidRPr="00394476">
        <w:rPr>
          <w:rFonts w:ascii="Arial" w:hAnsi="Arial" w:cs="Arial"/>
          <w:sz w:val="24"/>
          <w:szCs w:val="24"/>
        </w:rPr>
        <w:t xml:space="preserve"> for the period of his/her absence</w:t>
      </w:r>
      <w:r w:rsidR="0007419E" w:rsidRPr="00394476">
        <w:rPr>
          <w:rFonts w:ascii="Arial" w:hAnsi="Arial" w:cs="Arial"/>
          <w:sz w:val="24"/>
          <w:szCs w:val="24"/>
        </w:rPr>
        <w:t>.</w:t>
      </w:r>
      <w:r w:rsidRPr="00394476">
        <w:rPr>
          <w:rFonts w:ascii="Arial" w:hAnsi="Arial" w:cs="Arial"/>
          <w:sz w:val="24"/>
          <w:szCs w:val="24"/>
        </w:rPr>
        <w:t xml:space="preserve"> Further in case of default, the PI will be required to </w:t>
      </w:r>
      <w:r w:rsidR="00081AB7" w:rsidRPr="00394476">
        <w:rPr>
          <w:rFonts w:ascii="Arial" w:hAnsi="Arial" w:cs="Arial"/>
          <w:sz w:val="24"/>
          <w:szCs w:val="24"/>
        </w:rPr>
        <w:t>refund</w:t>
      </w:r>
      <w:r w:rsidRPr="00394476">
        <w:rPr>
          <w:rFonts w:ascii="Arial" w:hAnsi="Arial" w:cs="Arial"/>
          <w:sz w:val="24"/>
          <w:szCs w:val="24"/>
        </w:rPr>
        <w:t xml:space="preserve"> the whole amount received from </w:t>
      </w:r>
      <w:r w:rsidR="0023197D" w:rsidRPr="00394476">
        <w:rPr>
          <w:rFonts w:ascii="Arial" w:hAnsi="Arial" w:cs="Arial"/>
          <w:sz w:val="24"/>
          <w:szCs w:val="24"/>
        </w:rPr>
        <w:t>the Univ</w:t>
      </w:r>
      <w:r w:rsidR="00F64A99" w:rsidRPr="00394476">
        <w:rPr>
          <w:rFonts w:ascii="Arial" w:hAnsi="Arial" w:cs="Arial"/>
          <w:sz w:val="24"/>
          <w:szCs w:val="24"/>
        </w:rPr>
        <w:t>ersity</w:t>
      </w:r>
      <w:r w:rsidRPr="00394476">
        <w:rPr>
          <w:rFonts w:ascii="Arial" w:hAnsi="Arial" w:cs="Arial"/>
          <w:sz w:val="24"/>
          <w:szCs w:val="24"/>
        </w:rPr>
        <w:t>.</w:t>
      </w:r>
    </w:p>
    <w:p w:rsidR="00830018" w:rsidRPr="00394476" w:rsidRDefault="00830018" w:rsidP="00830018">
      <w:pPr>
        <w:widowControl w:val="0"/>
        <w:numPr>
          <w:ilvl w:val="0"/>
          <w:numId w:val="3"/>
        </w:numPr>
        <w:autoSpaceDE w:val="0"/>
        <w:autoSpaceDN w:val="0"/>
        <w:adjustRightInd w:val="0"/>
        <w:spacing w:after="40" w:line="240" w:lineRule="auto"/>
        <w:ind w:hanging="630"/>
        <w:jc w:val="both"/>
        <w:rPr>
          <w:rFonts w:ascii="Arial" w:hAnsi="Arial" w:cs="Arial"/>
          <w:sz w:val="24"/>
          <w:szCs w:val="24"/>
        </w:rPr>
      </w:pPr>
      <w:r w:rsidRPr="00394476">
        <w:rPr>
          <w:rFonts w:ascii="Arial" w:hAnsi="Arial" w:cs="Arial"/>
          <w:sz w:val="24"/>
          <w:szCs w:val="24"/>
        </w:rPr>
        <w:t>All equipment/items purchased under the project along with specification and costs will be taken on stock register of the concerned department under the head “</w:t>
      </w:r>
      <w:r w:rsidRPr="00394476">
        <w:rPr>
          <w:rFonts w:ascii="Arial" w:hAnsi="Arial" w:cs="Arial"/>
          <w:b/>
          <w:sz w:val="24"/>
          <w:szCs w:val="24"/>
        </w:rPr>
        <w:t>permanent equipment</w:t>
      </w:r>
      <w:r w:rsidRPr="00394476">
        <w:rPr>
          <w:rFonts w:ascii="Arial" w:hAnsi="Arial" w:cs="Arial"/>
          <w:sz w:val="24"/>
          <w:szCs w:val="24"/>
        </w:rPr>
        <w:t xml:space="preserve">” and a certificate in this regard, dully counter signed by the Head of the Department and Campus Director, along with copies of relevant pages of the Stock Register will be sent to ORIC (FUI) for record and audit purpose, at the time of completion of project. </w:t>
      </w:r>
    </w:p>
    <w:p w:rsidR="00830018" w:rsidRPr="00394476" w:rsidRDefault="00830018" w:rsidP="00830018">
      <w:pPr>
        <w:widowControl w:val="0"/>
        <w:numPr>
          <w:ilvl w:val="0"/>
          <w:numId w:val="3"/>
        </w:numPr>
        <w:autoSpaceDE w:val="0"/>
        <w:autoSpaceDN w:val="0"/>
        <w:adjustRightInd w:val="0"/>
        <w:spacing w:after="40" w:line="240" w:lineRule="auto"/>
        <w:ind w:hanging="630"/>
        <w:jc w:val="both"/>
        <w:rPr>
          <w:rFonts w:ascii="Arial" w:hAnsi="Arial" w:cs="Arial"/>
          <w:sz w:val="24"/>
          <w:szCs w:val="24"/>
        </w:rPr>
      </w:pPr>
      <w:r w:rsidRPr="00394476">
        <w:rPr>
          <w:rFonts w:ascii="Arial" w:hAnsi="Arial" w:cs="Arial"/>
          <w:sz w:val="24"/>
          <w:szCs w:val="24"/>
        </w:rPr>
        <w:t xml:space="preserve">The biannual progress report (hard copy) with expenditure statement </w:t>
      </w:r>
      <w:r w:rsidR="000B694F">
        <w:rPr>
          <w:rFonts w:ascii="Arial" w:hAnsi="Arial" w:cs="Arial"/>
          <w:sz w:val="24"/>
          <w:szCs w:val="24"/>
        </w:rPr>
        <w:t>(</w:t>
      </w:r>
      <w:r w:rsidRPr="00394476">
        <w:rPr>
          <w:rFonts w:ascii="Arial" w:hAnsi="Arial" w:cs="Arial"/>
          <w:sz w:val="24"/>
          <w:szCs w:val="24"/>
        </w:rPr>
        <w:t>duly countersigned by Internal Auditor/G.M Finance</w:t>
      </w:r>
      <w:r w:rsidR="000B694F">
        <w:rPr>
          <w:rFonts w:ascii="Arial" w:hAnsi="Arial" w:cs="Arial"/>
          <w:sz w:val="24"/>
          <w:szCs w:val="24"/>
        </w:rPr>
        <w:t>)</w:t>
      </w:r>
      <w:r w:rsidRPr="00394476">
        <w:rPr>
          <w:rFonts w:ascii="Arial" w:hAnsi="Arial" w:cs="Arial"/>
          <w:sz w:val="24"/>
          <w:szCs w:val="24"/>
        </w:rPr>
        <w:t xml:space="preserve"> will be submitted by the PI to the FUI within 30 days of the completion of every six months in accordance with the instructions issued by the ORIC to PI from time to time. PI will submit soft copy of all documents via email on the specimen available at ORIC webpage.</w:t>
      </w:r>
    </w:p>
    <w:p w:rsidR="00830018" w:rsidRPr="00394476" w:rsidRDefault="00830018" w:rsidP="00830018">
      <w:pPr>
        <w:widowControl w:val="0"/>
        <w:numPr>
          <w:ilvl w:val="0"/>
          <w:numId w:val="3"/>
        </w:numPr>
        <w:autoSpaceDE w:val="0"/>
        <w:autoSpaceDN w:val="0"/>
        <w:adjustRightInd w:val="0"/>
        <w:spacing w:after="40" w:line="240" w:lineRule="auto"/>
        <w:ind w:hanging="630"/>
        <w:jc w:val="both"/>
        <w:rPr>
          <w:rFonts w:ascii="Arial" w:hAnsi="Arial" w:cs="Arial"/>
          <w:sz w:val="24"/>
          <w:szCs w:val="24"/>
        </w:rPr>
      </w:pPr>
      <w:r w:rsidRPr="00394476">
        <w:rPr>
          <w:rFonts w:ascii="Arial" w:hAnsi="Arial" w:cs="Arial"/>
          <w:sz w:val="24"/>
          <w:szCs w:val="24"/>
        </w:rPr>
        <w:t>PI will have to submit following documents at the end of the project.</w:t>
      </w:r>
    </w:p>
    <w:p w:rsidR="00830018" w:rsidRPr="00394476" w:rsidRDefault="00830018" w:rsidP="00830018">
      <w:pPr>
        <w:numPr>
          <w:ilvl w:val="1"/>
          <w:numId w:val="7"/>
        </w:numPr>
        <w:tabs>
          <w:tab w:val="clear" w:pos="1260"/>
        </w:tabs>
        <w:spacing w:after="0"/>
        <w:ind w:left="1530" w:right="270" w:hanging="450"/>
        <w:rPr>
          <w:rFonts w:ascii="Arial" w:hAnsi="Arial" w:cs="Arial"/>
          <w:bCs/>
          <w:sz w:val="24"/>
          <w:szCs w:val="24"/>
        </w:rPr>
      </w:pPr>
      <w:r w:rsidRPr="00394476">
        <w:rPr>
          <w:rFonts w:ascii="Arial" w:hAnsi="Arial" w:cs="Arial"/>
          <w:bCs/>
          <w:sz w:val="24"/>
          <w:szCs w:val="24"/>
        </w:rPr>
        <w:t>All Bills / Receipts / Evidences of Payments/Transactions</w:t>
      </w:r>
    </w:p>
    <w:p w:rsidR="00830018" w:rsidRPr="00394476" w:rsidRDefault="00830018" w:rsidP="00830018">
      <w:pPr>
        <w:numPr>
          <w:ilvl w:val="1"/>
          <w:numId w:val="7"/>
        </w:numPr>
        <w:tabs>
          <w:tab w:val="clear" w:pos="1260"/>
        </w:tabs>
        <w:spacing w:after="0"/>
        <w:ind w:left="1530" w:right="270" w:hanging="450"/>
        <w:rPr>
          <w:rFonts w:ascii="Arial" w:hAnsi="Arial" w:cs="Arial"/>
          <w:bCs/>
          <w:sz w:val="24"/>
          <w:szCs w:val="24"/>
        </w:rPr>
      </w:pPr>
      <w:r w:rsidRPr="00394476">
        <w:rPr>
          <w:rFonts w:ascii="Arial" w:hAnsi="Arial" w:cs="Arial"/>
          <w:bCs/>
          <w:sz w:val="24"/>
          <w:szCs w:val="24"/>
        </w:rPr>
        <w:t>Handing/Taking Over Certificate as per prescribed format (In case of equipment(s) / kit(s) / item(s) of permanent nature)</w:t>
      </w:r>
    </w:p>
    <w:p w:rsidR="00830018" w:rsidRPr="00394476" w:rsidRDefault="00830018" w:rsidP="00830018">
      <w:pPr>
        <w:numPr>
          <w:ilvl w:val="1"/>
          <w:numId w:val="7"/>
        </w:numPr>
        <w:tabs>
          <w:tab w:val="clear" w:pos="1260"/>
        </w:tabs>
        <w:spacing w:after="0"/>
        <w:ind w:left="1530" w:right="270" w:hanging="450"/>
        <w:rPr>
          <w:rFonts w:ascii="Arial" w:hAnsi="Arial" w:cs="Arial"/>
          <w:bCs/>
          <w:sz w:val="24"/>
          <w:szCs w:val="24"/>
        </w:rPr>
      </w:pPr>
      <w:r w:rsidRPr="00394476">
        <w:rPr>
          <w:rFonts w:ascii="Arial" w:hAnsi="Arial" w:cs="Arial"/>
          <w:bCs/>
          <w:sz w:val="24"/>
          <w:szCs w:val="24"/>
        </w:rPr>
        <w:t xml:space="preserve">No Possession Certificate as per prescribed format (In case of </w:t>
      </w:r>
      <w:r w:rsidRPr="00394476">
        <w:rPr>
          <w:rFonts w:ascii="Arial" w:hAnsi="Arial" w:cs="Arial"/>
          <w:b/>
          <w:bCs/>
          <w:sz w:val="24"/>
          <w:szCs w:val="24"/>
        </w:rPr>
        <w:t>no</w:t>
      </w:r>
      <w:r w:rsidRPr="00394476">
        <w:rPr>
          <w:rFonts w:ascii="Arial" w:hAnsi="Arial" w:cs="Arial"/>
          <w:bCs/>
          <w:sz w:val="24"/>
          <w:szCs w:val="24"/>
        </w:rPr>
        <w:t xml:space="preserve"> equipment(s)/kits/items of permanent nature)</w:t>
      </w:r>
    </w:p>
    <w:p w:rsidR="00830018" w:rsidRPr="00394476" w:rsidRDefault="00830018" w:rsidP="00830018">
      <w:pPr>
        <w:numPr>
          <w:ilvl w:val="1"/>
          <w:numId w:val="7"/>
        </w:numPr>
        <w:tabs>
          <w:tab w:val="clear" w:pos="1260"/>
        </w:tabs>
        <w:spacing w:after="0"/>
        <w:ind w:left="1530" w:right="270" w:hanging="450"/>
        <w:rPr>
          <w:rFonts w:ascii="Arial" w:hAnsi="Arial" w:cs="Arial"/>
          <w:bCs/>
          <w:sz w:val="24"/>
          <w:szCs w:val="24"/>
        </w:rPr>
      </w:pPr>
      <w:r w:rsidRPr="00394476">
        <w:rPr>
          <w:rFonts w:ascii="Arial" w:hAnsi="Arial" w:cs="Arial"/>
          <w:bCs/>
          <w:sz w:val="24"/>
          <w:szCs w:val="24"/>
        </w:rPr>
        <w:t>Physical Report for Internally Funded Research Project (as per prescribed format)</w:t>
      </w:r>
    </w:p>
    <w:p w:rsidR="00830018" w:rsidRPr="00394476" w:rsidRDefault="00830018" w:rsidP="00830018">
      <w:pPr>
        <w:pStyle w:val="ListParagraph"/>
        <w:widowControl w:val="0"/>
        <w:numPr>
          <w:ilvl w:val="1"/>
          <w:numId w:val="7"/>
        </w:numPr>
        <w:tabs>
          <w:tab w:val="clear" w:pos="1260"/>
        </w:tabs>
        <w:autoSpaceDE w:val="0"/>
        <w:autoSpaceDN w:val="0"/>
        <w:adjustRightInd w:val="0"/>
        <w:spacing w:after="40"/>
        <w:ind w:left="1530" w:right="270" w:hanging="450"/>
        <w:jc w:val="both"/>
        <w:rPr>
          <w:rFonts w:ascii="Arial" w:hAnsi="Arial" w:cs="Arial"/>
          <w:sz w:val="24"/>
          <w:szCs w:val="24"/>
        </w:rPr>
      </w:pPr>
      <w:r w:rsidRPr="00394476">
        <w:rPr>
          <w:rFonts w:ascii="Arial" w:hAnsi="Arial" w:cs="Arial"/>
          <w:bCs/>
          <w:sz w:val="24"/>
          <w:szCs w:val="24"/>
        </w:rPr>
        <w:t>Any Research Outcome (Research Paper/Publication, Patent, Product, Formula, Copyrights etc.)</w:t>
      </w:r>
    </w:p>
    <w:p w:rsidR="00830018" w:rsidRPr="00394476" w:rsidRDefault="00830018" w:rsidP="00830018">
      <w:pPr>
        <w:pStyle w:val="ListParagraph"/>
        <w:widowControl w:val="0"/>
        <w:numPr>
          <w:ilvl w:val="0"/>
          <w:numId w:val="3"/>
        </w:numPr>
        <w:tabs>
          <w:tab w:val="clear" w:pos="720"/>
        </w:tabs>
        <w:autoSpaceDE w:val="0"/>
        <w:autoSpaceDN w:val="0"/>
        <w:adjustRightInd w:val="0"/>
        <w:spacing w:after="40" w:line="240" w:lineRule="auto"/>
        <w:ind w:hanging="630"/>
        <w:jc w:val="both"/>
        <w:rPr>
          <w:rFonts w:ascii="Arial" w:hAnsi="Arial" w:cs="Arial"/>
          <w:sz w:val="24"/>
          <w:szCs w:val="24"/>
        </w:rPr>
      </w:pPr>
      <w:r w:rsidRPr="00394476">
        <w:rPr>
          <w:rFonts w:ascii="Arial" w:hAnsi="Arial" w:cs="Arial"/>
          <w:sz w:val="24"/>
          <w:szCs w:val="24"/>
        </w:rPr>
        <w:t>In all publications, reports or presentations concerning project, support provided by the FUI will be duly acknowledged by the PI.</w:t>
      </w:r>
    </w:p>
    <w:p w:rsidR="00830018" w:rsidRPr="00394476" w:rsidRDefault="00830018" w:rsidP="00830018">
      <w:pPr>
        <w:pStyle w:val="ListParagraph"/>
        <w:numPr>
          <w:ilvl w:val="0"/>
          <w:numId w:val="3"/>
        </w:numPr>
        <w:tabs>
          <w:tab w:val="clear" w:pos="720"/>
        </w:tabs>
        <w:spacing w:after="0" w:line="240" w:lineRule="auto"/>
        <w:ind w:hanging="630"/>
        <w:jc w:val="both"/>
        <w:rPr>
          <w:rFonts w:ascii="Arial" w:hAnsi="Arial" w:cs="Arial"/>
          <w:sz w:val="24"/>
          <w:szCs w:val="24"/>
        </w:rPr>
      </w:pPr>
      <w:r w:rsidRPr="00394476">
        <w:rPr>
          <w:rFonts w:ascii="Arial" w:hAnsi="Arial" w:cs="Arial"/>
          <w:sz w:val="24"/>
          <w:szCs w:val="24"/>
        </w:rPr>
        <w:lastRenderedPageBreak/>
        <w:t>Progress report with expenditure statement along with original vouchers/bills will be submitted by PI to the University in accordance with the instructions issued by the University to PI from time to time.</w:t>
      </w:r>
    </w:p>
    <w:p w:rsidR="00830018" w:rsidRPr="00394476" w:rsidRDefault="00830018" w:rsidP="00830018">
      <w:pPr>
        <w:pStyle w:val="ListParagraph"/>
        <w:spacing w:after="0" w:line="240" w:lineRule="auto"/>
        <w:jc w:val="both"/>
        <w:rPr>
          <w:rFonts w:ascii="Arial" w:hAnsi="Arial" w:cs="Arial"/>
          <w:sz w:val="24"/>
          <w:szCs w:val="24"/>
        </w:rPr>
      </w:pPr>
    </w:p>
    <w:p w:rsidR="00E41A78" w:rsidRPr="00394476" w:rsidRDefault="00E41A78" w:rsidP="00932D80">
      <w:pPr>
        <w:pStyle w:val="ListParagraph"/>
        <w:spacing w:after="0" w:line="240" w:lineRule="auto"/>
        <w:jc w:val="both"/>
        <w:rPr>
          <w:rFonts w:ascii="Arial" w:hAnsi="Arial" w:cs="Arial"/>
          <w:sz w:val="24"/>
          <w:szCs w:val="24"/>
        </w:rPr>
      </w:pPr>
    </w:p>
    <w:p w:rsidR="00073DE3" w:rsidRPr="00394476" w:rsidRDefault="00073DE3" w:rsidP="00932D80">
      <w:pPr>
        <w:pStyle w:val="ListParagraph"/>
        <w:spacing w:after="0" w:line="240" w:lineRule="auto"/>
        <w:ind w:left="450"/>
        <w:jc w:val="both"/>
        <w:rPr>
          <w:rFonts w:ascii="Arial" w:hAnsi="Arial" w:cs="Arial"/>
          <w:sz w:val="24"/>
          <w:szCs w:val="24"/>
        </w:rPr>
      </w:pPr>
      <w:r w:rsidRPr="00394476">
        <w:rPr>
          <w:rFonts w:ascii="Arial" w:hAnsi="Arial" w:cs="Arial"/>
          <w:sz w:val="24"/>
          <w:szCs w:val="24"/>
        </w:rPr>
        <w:t xml:space="preserve">In witness </w:t>
      </w:r>
      <w:r w:rsidR="00081AB7" w:rsidRPr="00394476">
        <w:rPr>
          <w:rFonts w:ascii="Arial" w:hAnsi="Arial" w:cs="Arial"/>
          <w:sz w:val="24"/>
          <w:szCs w:val="24"/>
        </w:rPr>
        <w:t>hereof,</w:t>
      </w:r>
      <w:r w:rsidRPr="00394476">
        <w:rPr>
          <w:rFonts w:ascii="Arial" w:hAnsi="Arial" w:cs="Arial"/>
          <w:sz w:val="24"/>
          <w:szCs w:val="24"/>
        </w:rPr>
        <w:t xml:space="preserve"> I</w:t>
      </w:r>
      <w:r w:rsidR="00516EBD" w:rsidRPr="00394476">
        <w:rPr>
          <w:rFonts w:ascii="Arial" w:hAnsi="Arial" w:cs="Arial"/>
          <w:sz w:val="24"/>
          <w:szCs w:val="24"/>
        </w:rPr>
        <w:t>,</w:t>
      </w:r>
      <w:r w:rsidRPr="00394476">
        <w:rPr>
          <w:rFonts w:ascii="Arial" w:hAnsi="Arial" w:cs="Arial"/>
          <w:sz w:val="24"/>
          <w:szCs w:val="24"/>
        </w:rPr>
        <w:t xml:space="preserve"> </w:t>
      </w:r>
      <w:r w:rsidR="00780D96" w:rsidRPr="00394476">
        <w:rPr>
          <w:rFonts w:ascii="Arial" w:hAnsi="Arial" w:cs="Arial"/>
          <w:sz w:val="24"/>
          <w:szCs w:val="24"/>
        </w:rPr>
        <w:t>“</w:t>
      </w:r>
      <w:r w:rsidR="00516EBD" w:rsidRPr="00394476">
        <w:rPr>
          <w:rFonts w:ascii="Arial" w:hAnsi="Arial" w:cs="Arial"/>
          <w:b/>
          <w:bCs/>
          <w:sz w:val="24"/>
          <w:szCs w:val="24"/>
        </w:rPr>
        <w:t>Name of PI</w:t>
      </w:r>
      <w:r w:rsidR="00780D96" w:rsidRPr="00394476">
        <w:rPr>
          <w:rFonts w:ascii="Arial" w:hAnsi="Arial" w:cs="Arial"/>
          <w:b/>
          <w:bCs/>
          <w:sz w:val="24"/>
          <w:szCs w:val="24"/>
        </w:rPr>
        <w:t>”</w:t>
      </w:r>
      <w:r w:rsidRPr="00394476">
        <w:rPr>
          <w:rFonts w:ascii="Arial" w:hAnsi="Arial" w:cs="Arial"/>
          <w:sz w:val="24"/>
          <w:szCs w:val="24"/>
        </w:rPr>
        <w:t xml:space="preserve"> put my signature here below on </w:t>
      </w:r>
      <w:r w:rsidR="00E800E3" w:rsidRPr="00394476">
        <w:rPr>
          <w:rFonts w:ascii="Arial" w:hAnsi="Arial" w:cs="Arial"/>
          <w:sz w:val="24"/>
          <w:szCs w:val="24"/>
        </w:rPr>
        <w:t>the _</w:t>
      </w:r>
      <w:r w:rsidR="00E41A78" w:rsidRPr="00394476">
        <w:rPr>
          <w:rFonts w:ascii="Arial" w:hAnsi="Arial" w:cs="Arial"/>
          <w:sz w:val="24"/>
          <w:szCs w:val="24"/>
        </w:rPr>
        <w:t>___</w:t>
      </w:r>
      <w:r w:rsidRPr="00394476">
        <w:rPr>
          <w:rFonts w:ascii="Arial" w:hAnsi="Arial" w:cs="Arial"/>
          <w:sz w:val="24"/>
          <w:szCs w:val="24"/>
        </w:rPr>
        <w:t xml:space="preserve"> day of </w:t>
      </w:r>
      <w:r w:rsidR="000B694F" w:rsidRPr="00394476">
        <w:rPr>
          <w:rFonts w:ascii="Arial" w:hAnsi="Arial" w:cs="Arial"/>
          <w:sz w:val="24"/>
          <w:szCs w:val="24"/>
        </w:rPr>
        <w:t>____</w:t>
      </w:r>
      <w:r w:rsidRPr="00394476">
        <w:rPr>
          <w:rFonts w:ascii="Arial" w:hAnsi="Arial" w:cs="Arial"/>
          <w:sz w:val="24"/>
          <w:szCs w:val="24"/>
        </w:rPr>
        <w:t>201</w:t>
      </w:r>
      <w:r w:rsidR="0074076B" w:rsidRPr="00394476">
        <w:rPr>
          <w:rFonts w:ascii="Arial" w:hAnsi="Arial" w:cs="Arial"/>
          <w:sz w:val="24"/>
          <w:szCs w:val="24"/>
        </w:rPr>
        <w:t>9</w:t>
      </w:r>
      <w:r w:rsidRPr="00394476">
        <w:rPr>
          <w:rFonts w:ascii="Arial" w:hAnsi="Arial" w:cs="Arial"/>
          <w:sz w:val="24"/>
          <w:szCs w:val="24"/>
        </w:rPr>
        <w:t>.</w:t>
      </w:r>
    </w:p>
    <w:p w:rsidR="00073DE3" w:rsidRDefault="00073DE3" w:rsidP="00932D80">
      <w:pPr>
        <w:spacing w:after="0" w:line="240" w:lineRule="auto"/>
        <w:jc w:val="both"/>
        <w:rPr>
          <w:rFonts w:ascii="Arial" w:hAnsi="Arial" w:cs="Arial"/>
          <w:sz w:val="8"/>
          <w:szCs w:val="20"/>
        </w:rPr>
      </w:pPr>
    </w:p>
    <w:p w:rsidR="00E002E3" w:rsidRDefault="00E002E3" w:rsidP="00932D80">
      <w:pPr>
        <w:spacing w:after="0" w:line="240" w:lineRule="auto"/>
        <w:jc w:val="both"/>
        <w:rPr>
          <w:rFonts w:ascii="Arial" w:hAnsi="Arial" w:cs="Arial"/>
          <w:sz w:val="8"/>
          <w:szCs w:val="20"/>
        </w:rPr>
      </w:pPr>
    </w:p>
    <w:p w:rsidR="00E002E3" w:rsidRDefault="00E002E3" w:rsidP="00932D80">
      <w:pPr>
        <w:spacing w:after="0" w:line="240" w:lineRule="auto"/>
        <w:jc w:val="both"/>
        <w:rPr>
          <w:rFonts w:ascii="Arial" w:hAnsi="Arial" w:cs="Arial"/>
          <w:sz w:val="8"/>
          <w:szCs w:val="20"/>
        </w:rPr>
      </w:pPr>
    </w:p>
    <w:p w:rsidR="00E002E3" w:rsidRDefault="00E002E3" w:rsidP="00932D80">
      <w:pPr>
        <w:spacing w:after="0" w:line="240" w:lineRule="auto"/>
        <w:jc w:val="both"/>
        <w:rPr>
          <w:rFonts w:ascii="Arial" w:hAnsi="Arial" w:cs="Arial"/>
          <w:sz w:val="8"/>
          <w:szCs w:val="20"/>
        </w:rPr>
      </w:pPr>
    </w:p>
    <w:p w:rsidR="00E002E3" w:rsidRDefault="00E002E3" w:rsidP="00932D80">
      <w:pPr>
        <w:spacing w:after="0" w:line="240" w:lineRule="auto"/>
        <w:jc w:val="both"/>
        <w:rPr>
          <w:rFonts w:ascii="Arial" w:hAnsi="Arial" w:cs="Arial"/>
          <w:sz w:val="8"/>
          <w:szCs w:val="20"/>
        </w:rPr>
      </w:pPr>
    </w:p>
    <w:p w:rsidR="00E002E3" w:rsidRDefault="00E002E3" w:rsidP="00932D80">
      <w:pPr>
        <w:spacing w:after="0" w:line="240" w:lineRule="auto"/>
        <w:jc w:val="both"/>
        <w:rPr>
          <w:rFonts w:ascii="Arial" w:hAnsi="Arial" w:cs="Arial"/>
          <w:sz w:val="8"/>
          <w:szCs w:val="20"/>
        </w:rPr>
      </w:pPr>
    </w:p>
    <w:p w:rsidR="00E002E3" w:rsidRDefault="00E002E3" w:rsidP="00932D80">
      <w:pPr>
        <w:spacing w:after="0" w:line="240" w:lineRule="auto"/>
        <w:jc w:val="both"/>
        <w:rPr>
          <w:rFonts w:ascii="Arial" w:hAnsi="Arial" w:cs="Arial"/>
          <w:sz w:val="8"/>
          <w:szCs w:val="20"/>
        </w:rPr>
      </w:pPr>
    </w:p>
    <w:p w:rsidR="00E002E3" w:rsidRDefault="00E002E3" w:rsidP="00932D80">
      <w:pPr>
        <w:spacing w:after="0" w:line="240" w:lineRule="auto"/>
        <w:jc w:val="both"/>
        <w:rPr>
          <w:rFonts w:ascii="Arial" w:hAnsi="Arial" w:cs="Arial"/>
          <w:sz w:val="8"/>
          <w:szCs w:val="20"/>
        </w:rPr>
      </w:pPr>
    </w:p>
    <w:p w:rsidR="00E002E3" w:rsidRDefault="00E002E3" w:rsidP="00932D80">
      <w:pPr>
        <w:spacing w:after="0" w:line="240" w:lineRule="auto"/>
        <w:jc w:val="both"/>
        <w:rPr>
          <w:rFonts w:ascii="Arial" w:hAnsi="Arial" w:cs="Arial"/>
          <w:sz w:val="8"/>
          <w:szCs w:val="20"/>
        </w:rPr>
      </w:pPr>
    </w:p>
    <w:p w:rsidR="00E002E3" w:rsidRDefault="00E002E3" w:rsidP="00932D80">
      <w:pPr>
        <w:spacing w:after="0" w:line="240" w:lineRule="auto"/>
        <w:jc w:val="both"/>
        <w:rPr>
          <w:rFonts w:ascii="Arial" w:hAnsi="Arial" w:cs="Arial"/>
          <w:sz w:val="8"/>
          <w:szCs w:val="20"/>
        </w:rPr>
      </w:pPr>
    </w:p>
    <w:p w:rsidR="00E002E3" w:rsidRDefault="00E002E3" w:rsidP="00932D80">
      <w:pPr>
        <w:spacing w:after="0" w:line="240" w:lineRule="auto"/>
        <w:jc w:val="both"/>
        <w:rPr>
          <w:rFonts w:ascii="Arial" w:hAnsi="Arial" w:cs="Arial"/>
          <w:sz w:val="8"/>
          <w:szCs w:val="20"/>
        </w:rPr>
      </w:pPr>
    </w:p>
    <w:p w:rsidR="00E002E3" w:rsidRPr="00932D80" w:rsidRDefault="00E002E3" w:rsidP="00932D80">
      <w:pPr>
        <w:spacing w:after="0" w:line="240" w:lineRule="auto"/>
        <w:jc w:val="both"/>
        <w:rPr>
          <w:rFonts w:ascii="Arial" w:hAnsi="Arial" w:cs="Arial"/>
          <w:sz w:val="8"/>
          <w:szCs w:val="20"/>
        </w:rPr>
      </w:pPr>
    </w:p>
    <w:p w:rsidR="009F463D" w:rsidRPr="00932D80" w:rsidRDefault="009F463D" w:rsidP="00932D80">
      <w:pPr>
        <w:spacing w:after="0" w:line="240" w:lineRule="auto"/>
        <w:jc w:val="both"/>
        <w:rPr>
          <w:rFonts w:ascii="Arial" w:hAnsi="Arial" w:cs="Arial"/>
          <w:sz w:val="2"/>
          <w:szCs w:val="20"/>
        </w:rPr>
      </w:pPr>
    </w:p>
    <w:p w:rsidR="00853516" w:rsidRPr="00DE2593" w:rsidRDefault="00853516" w:rsidP="00932D80">
      <w:pPr>
        <w:spacing w:after="0" w:line="240" w:lineRule="auto"/>
        <w:jc w:val="both"/>
        <w:rPr>
          <w:rFonts w:ascii="Arial" w:hAnsi="Arial" w:cs="Arial"/>
          <w:sz w:val="10"/>
          <w:szCs w:val="20"/>
        </w:rPr>
      </w:pPr>
    </w:p>
    <w:p w:rsidR="00073DE3" w:rsidRDefault="0023071F" w:rsidP="00932D80">
      <w:pPr>
        <w:pStyle w:val="ListParagraph"/>
        <w:spacing w:after="0" w:line="240" w:lineRule="auto"/>
        <w:jc w:val="both"/>
        <w:rPr>
          <w:rFonts w:ascii="Arial" w:hAnsi="Arial" w:cs="Arial"/>
          <w:b/>
          <w:sz w:val="20"/>
          <w:szCs w:val="20"/>
        </w:rPr>
      </w:pPr>
      <w:r w:rsidRPr="00932D80">
        <w:rPr>
          <w:rFonts w:ascii="Arial" w:hAnsi="Arial" w:cs="Arial"/>
          <w:sz w:val="20"/>
          <w:szCs w:val="20"/>
        </w:rPr>
        <w:tab/>
      </w:r>
      <w:r w:rsidRPr="00932D80">
        <w:rPr>
          <w:rFonts w:ascii="Arial" w:hAnsi="Arial" w:cs="Arial"/>
          <w:sz w:val="20"/>
          <w:szCs w:val="20"/>
        </w:rPr>
        <w:tab/>
      </w:r>
      <w:r w:rsidRPr="00932D80">
        <w:rPr>
          <w:rFonts w:ascii="Arial" w:hAnsi="Arial" w:cs="Arial"/>
          <w:sz w:val="20"/>
          <w:szCs w:val="20"/>
        </w:rPr>
        <w:tab/>
      </w:r>
      <w:r w:rsidRPr="00932D80">
        <w:rPr>
          <w:rFonts w:ascii="Arial" w:hAnsi="Arial" w:cs="Arial"/>
          <w:sz w:val="20"/>
          <w:szCs w:val="20"/>
        </w:rPr>
        <w:tab/>
      </w:r>
      <w:r w:rsidR="00073DE3" w:rsidRPr="00932D80">
        <w:rPr>
          <w:rFonts w:ascii="Arial" w:hAnsi="Arial" w:cs="Arial"/>
          <w:b/>
          <w:sz w:val="20"/>
          <w:szCs w:val="20"/>
        </w:rPr>
        <w:t xml:space="preserve">Signature of the </w:t>
      </w:r>
      <w:r w:rsidR="0082089A" w:rsidRPr="00932D80">
        <w:rPr>
          <w:rFonts w:ascii="Arial" w:hAnsi="Arial" w:cs="Arial"/>
          <w:b/>
          <w:sz w:val="20"/>
          <w:szCs w:val="20"/>
        </w:rPr>
        <w:t>PI</w:t>
      </w:r>
    </w:p>
    <w:p w:rsidR="00394476" w:rsidRPr="00932D80" w:rsidRDefault="00394476" w:rsidP="00932D80">
      <w:pPr>
        <w:pStyle w:val="ListParagraph"/>
        <w:spacing w:after="0" w:line="240" w:lineRule="auto"/>
        <w:jc w:val="both"/>
        <w:rPr>
          <w:rFonts w:ascii="Arial" w:hAnsi="Arial" w:cs="Arial"/>
          <w:sz w:val="20"/>
          <w:szCs w:val="20"/>
        </w:rPr>
      </w:pPr>
    </w:p>
    <w:p w:rsidR="00E41A78" w:rsidRPr="00932D80" w:rsidRDefault="00E41A78" w:rsidP="00932D80">
      <w:pPr>
        <w:pStyle w:val="ListParagraph"/>
        <w:spacing w:after="0" w:line="240" w:lineRule="auto"/>
        <w:jc w:val="both"/>
        <w:rPr>
          <w:rFonts w:ascii="Arial" w:hAnsi="Arial" w:cs="Arial"/>
          <w:sz w:val="2"/>
          <w:szCs w:val="20"/>
        </w:rPr>
      </w:pPr>
    </w:p>
    <w:p w:rsidR="00073DE3" w:rsidRPr="00932D80" w:rsidRDefault="007D691D" w:rsidP="001865F2">
      <w:pPr>
        <w:pStyle w:val="ListParagraph"/>
        <w:spacing w:after="0" w:line="360" w:lineRule="auto"/>
        <w:ind w:left="-270"/>
        <w:jc w:val="both"/>
        <w:rPr>
          <w:rFonts w:ascii="Arial" w:hAnsi="Arial" w:cs="Arial"/>
          <w:sz w:val="20"/>
          <w:szCs w:val="20"/>
        </w:rPr>
      </w:pPr>
      <w:r w:rsidRPr="00932D80">
        <w:rPr>
          <w:rFonts w:ascii="Arial" w:hAnsi="Arial" w:cs="Arial"/>
          <w:sz w:val="20"/>
          <w:szCs w:val="20"/>
        </w:rPr>
        <w:tab/>
      </w:r>
      <w:r w:rsidRPr="00932D80">
        <w:rPr>
          <w:rFonts w:ascii="Arial" w:hAnsi="Arial" w:cs="Arial"/>
          <w:sz w:val="20"/>
          <w:szCs w:val="20"/>
        </w:rPr>
        <w:tab/>
      </w:r>
      <w:r w:rsidRPr="00932D80">
        <w:rPr>
          <w:rFonts w:ascii="Arial" w:hAnsi="Arial" w:cs="Arial"/>
          <w:sz w:val="20"/>
          <w:szCs w:val="20"/>
        </w:rPr>
        <w:tab/>
      </w:r>
      <w:r w:rsidRPr="00932D80">
        <w:rPr>
          <w:rFonts w:ascii="Arial" w:hAnsi="Arial" w:cs="Arial"/>
          <w:sz w:val="20"/>
          <w:szCs w:val="20"/>
        </w:rPr>
        <w:tab/>
      </w:r>
      <w:r w:rsidR="00E41A78" w:rsidRPr="00932D80">
        <w:rPr>
          <w:rFonts w:ascii="Arial" w:hAnsi="Arial" w:cs="Arial"/>
          <w:sz w:val="20"/>
          <w:szCs w:val="20"/>
        </w:rPr>
        <w:tab/>
      </w:r>
      <w:r w:rsidR="009E6429" w:rsidRPr="00932D80">
        <w:rPr>
          <w:rFonts w:ascii="Arial" w:hAnsi="Arial" w:cs="Arial"/>
          <w:sz w:val="20"/>
          <w:szCs w:val="20"/>
        </w:rPr>
        <w:t xml:space="preserve">Name: </w:t>
      </w:r>
      <w:r w:rsidR="000B694F">
        <w:rPr>
          <w:rFonts w:ascii="Arial" w:hAnsi="Arial" w:cs="Arial"/>
          <w:sz w:val="20"/>
          <w:szCs w:val="20"/>
        </w:rPr>
        <w:tab/>
      </w:r>
      <w:r w:rsidR="000B694F">
        <w:rPr>
          <w:rFonts w:ascii="Arial" w:hAnsi="Arial" w:cs="Arial"/>
          <w:sz w:val="20"/>
          <w:szCs w:val="20"/>
        </w:rPr>
        <w:tab/>
      </w:r>
      <w:r w:rsidR="00E41A78" w:rsidRPr="00932D80">
        <w:rPr>
          <w:rFonts w:ascii="Arial" w:hAnsi="Arial" w:cs="Arial"/>
          <w:sz w:val="20"/>
          <w:szCs w:val="20"/>
        </w:rPr>
        <w:t>______________________</w:t>
      </w:r>
    </w:p>
    <w:p w:rsidR="001F68D9" w:rsidRPr="00932D80" w:rsidRDefault="001F68D9" w:rsidP="001865F2">
      <w:pPr>
        <w:pStyle w:val="ListParagraph"/>
        <w:spacing w:after="0" w:line="360" w:lineRule="auto"/>
        <w:ind w:left="-270"/>
        <w:jc w:val="both"/>
        <w:rPr>
          <w:rFonts w:ascii="Arial" w:hAnsi="Arial" w:cs="Arial"/>
          <w:sz w:val="20"/>
          <w:szCs w:val="20"/>
        </w:rPr>
      </w:pPr>
      <w:r w:rsidRPr="00932D80">
        <w:rPr>
          <w:rFonts w:ascii="Arial" w:hAnsi="Arial" w:cs="Arial"/>
          <w:sz w:val="20"/>
          <w:szCs w:val="20"/>
        </w:rPr>
        <w:tab/>
      </w:r>
      <w:r w:rsidRPr="00932D80">
        <w:rPr>
          <w:rFonts w:ascii="Arial" w:hAnsi="Arial" w:cs="Arial"/>
          <w:sz w:val="20"/>
          <w:szCs w:val="20"/>
        </w:rPr>
        <w:tab/>
      </w:r>
      <w:r w:rsidRPr="00932D80">
        <w:rPr>
          <w:rFonts w:ascii="Arial" w:hAnsi="Arial" w:cs="Arial"/>
          <w:sz w:val="20"/>
          <w:szCs w:val="20"/>
        </w:rPr>
        <w:tab/>
      </w:r>
      <w:r w:rsidRPr="00932D80">
        <w:rPr>
          <w:rFonts w:ascii="Arial" w:hAnsi="Arial" w:cs="Arial"/>
          <w:sz w:val="20"/>
          <w:szCs w:val="20"/>
        </w:rPr>
        <w:tab/>
      </w:r>
      <w:r w:rsidRPr="00932D80">
        <w:rPr>
          <w:rFonts w:ascii="Arial" w:hAnsi="Arial" w:cs="Arial"/>
          <w:sz w:val="20"/>
          <w:szCs w:val="20"/>
        </w:rPr>
        <w:tab/>
        <w:t xml:space="preserve">Designation: </w:t>
      </w:r>
      <w:r w:rsidR="000B694F">
        <w:rPr>
          <w:rFonts w:ascii="Arial" w:hAnsi="Arial" w:cs="Arial"/>
          <w:sz w:val="20"/>
          <w:szCs w:val="20"/>
        </w:rPr>
        <w:tab/>
      </w:r>
      <w:r w:rsidR="00BB2BB2" w:rsidRPr="00932D80">
        <w:rPr>
          <w:rFonts w:ascii="Arial" w:hAnsi="Arial" w:cs="Arial"/>
          <w:sz w:val="20"/>
          <w:szCs w:val="20"/>
        </w:rPr>
        <w:t>_________</w:t>
      </w:r>
      <w:r w:rsidR="00E41A78" w:rsidRPr="00932D80">
        <w:rPr>
          <w:rFonts w:ascii="Arial" w:hAnsi="Arial" w:cs="Arial"/>
          <w:sz w:val="20"/>
          <w:szCs w:val="20"/>
        </w:rPr>
        <w:t>________</w:t>
      </w:r>
      <w:r w:rsidR="000B694F">
        <w:rPr>
          <w:rFonts w:ascii="Arial" w:hAnsi="Arial" w:cs="Arial"/>
          <w:sz w:val="20"/>
          <w:szCs w:val="20"/>
        </w:rPr>
        <w:t>_____</w:t>
      </w:r>
    </w:p>
    <w:p w:rsidR="001F68D9" w:rsidRPr="00932D80" w:rsidRDefault="001F68D9" w:rsidP="001865F2">
      <w:pPr>
        <w:pStyle w:val="ListParagraph"/>
        <w:spacing w:after="0" w:line="360" w:lineRule="auto"/>
        <w:ind w:left="-270"/>
        <w:jc w:val="both"/>
        <w:rPr>
          <w:rFonts w:ascii="Arial" w:hAnsi="Arial" w:cs="Arial"/>
          <w:sz w:val="20"/>
          <w:szCs w:val="20"/>
        </w:rPr>
      </w:pPr>
      <w:r w:rsidRPr="00932D80">
        <w:rPr>
          <w:rFonts w:ascii="Arial" w:hAnsi="Arial" w:cs="Arial"/>
          <w:sz w:val="20"/>
          <w:szCs w:val="20"/>
        </w:rPr>
        <w:tab/>
      </w:r>
      <w:r w:rsidR="00F77BF8" w:rsidRPr="00932D80">
        <w:rPr>
          <w:rFonts w:ascii="Arial" w:hAnsi="Arial" w:cs="Arial"/>
          <w:sz w:val="20"/>
          <w:szCs w:val="20"/>
        </w:rPr>
        <w:tab/>
      </w:r>
      <w:r w:rsidR="00F77BF8" w:rsidRPr="00932D80">
        <w:rPr>
          <w:rFonts w:ascii="Arial" w:hAnsi="Arial" w:cs="Arial"/>
          <w:sz w:val="20"/>
          <w:szCs w:val="20"/>
        </w:rPr>
        <w:tab/>
      </w:r>
      <w:r w:rsidR="00F77BF8" w:rsidRPr="00932D80">
        <w:rPr>
          <w:rFonts w:ascii="Arial" w:hAnsi="Arial" w:cs="Arial"/>
          <w:sz w:val="20"/>
          <w:szCs w:val="20"/>
        </w:rPr>
        <w:tab/>
      </w:r>
      <w:r w:rsidR="00F77BF8" w:rsidRPr="00932D80">
        <w:rPr>
          <w:rFonts w:ascii="Arial" w:hAnsi="Arial" w:cs="Arial"/>
          <w:sz w:val="20"/>
          <w:szCs w:val="20"/>
        </w:rPr>
        <w:tab/>
      </w:r>
      <w:r w:rsidR="00B453CC">
        <w:rPr>
          <w:rFonts w:ascii="Arial" w:hAnsi="Arial" w:cs="Arial"/>
          <w:sz w:val="20"/>
          <w:szCs w:val="20"/>
        </w:rPr>
        <w:t>Deptt</w:t>
      </w:r>
      <w:r w:rsidR="00BB2BB2" w:rsidRPr="00932D80">
        <w:rPr>
          <w:rFonts w:ascii="Arial" w:hAnsi="Arial" w:cs="Arial"/>
          <w:sz w:val="20"/>
          <w:szCs w:val="20"/>
        </w:rPr>
        <w:t xml:space="preserve">: </w:t>
      </w:r>
      <w:r w:rsidR="000B694F">
        <w:rPr>
          <w:rFonts w:ascii="Arial" w:hAnsi="Arial" w:cs="Arial"/>
          <w:sz w:val="20"/>
          <w:szCs w:val="20"/>
        </w:rPr>
        <w:tab/>
      </w:r>
      <w:r w:rsidR="000B694F">
        <w:rPr>
          <w:rFonts w:ascii="Arial" w:hAnsi="Arial" w:cs="Arial"/>
          <w:sz w:val="20"/>
          <w:szCs w:val="20"/>
        </w:rPr>
        <w:tab/>
      </w:r>
      <w:r w:rsidR="00BB2BB2" w:rsidRPr="00932D80">
        <w:rPr>
          <w:rFonts w:ascii="Arial" w:hAnsi="Arial" w:cs="Arial"/>
          <w:sz w:val="20"/>
          <w:szCs w:val="20"/>
        </w:rPr>
        <w:t>______</w:t>
      </w:r>
      <w:r w:rsidR="00E41A78" w:rsidRPr="00932D80">
        <w:rPr>
          <w:rFonts w:ascii="Arial" w:hAnsi="Arial" w:cs="Arial"/>
          <w:sz w:val="20"/>
          <w:szCs w:val="20"/>
        </w:rPr>
        <w:t>______________</w:t>
      </w:r>
      <w:r w:rsidR="000B694F">
        <w:rPr>
          <w:rFonts w:ascii="Arial" w:hAnsi="Arial" w:cs="Arial"/>
          <w:sz w:val="20"/>
          <w:szCs w:val="20"/>
        </w:rPr>
        <w:t>__</w:t>
      </w:r>
    </w:p>
    <w:p w:rsidR="001F68D9" w:rsidRDefault="00F77BF8" w:rsidP="001865F2">
      <w:pPr>
        <w:pStyle w:val="ListParagraph"/>
        <w:spacing w:after="0" w:line="360" w:lineRule="auto"/>
        <w:ind w:left="-270"/>
        <w:jc w:val="both"/>
        <w:rPr>
          <w:rFonts w:ascii="Arial" w:hAnsi="Arial" w:cs="Arial"/>
          <w:sz w:val="20"/>
          <w:szCs w:val="20"/>
        </w:rPr>
      </w:pPr>
      <w:r w:rsidRPr="00932D80">
        <w:rPr>
          <w:rFonts w:ascii="Arial" w:hAnsi="Arial" w:cs="Arial"/>
          <w:sz w:val="20"/>
          <w:szCs w:val="20"/>
        </w:rPr>
        <w:tab/>
      </w:r>
      <w:r w:rsidRPr="00932D80">
        <w:rPr>
          <w:rFonts w:ascii="Arial" w:hAnsi="Arial" w:cs="Arial"/>
          <w:sz w:val="20"/>
          <w:szCs w:val="20"/>
        </w:rPr>
        <w:tab/>
      </w:r>
      <w:r w:rsidRPr="00932D80">
        <w:rPr>
          <w:rFonts w:ascii="Arial" w:hAnsi="Arial" w:cs="Arial"/>
          <w:sz w:val="20"/>
          <w:szCs w:val="20"/>
        </w:rPr>
        <w:tab/>
      </w:r>
      <w:r w:rsidRPr="00932D80">
        <w:rPr>
          <w:rFonts w:ascii="Arial" w:hAnsi="Arial" w:cs="Arial"/>
          <w:sz w:val="20"/>
          <w:szCs w:val="20"/>
        </w:rPr>
        <w:tab/>
      </w:r>
      <w:r w:rsidRPr="00932D80">
        <w:rPr>
          <w:rFonts w:ascii="Arial" w:hAnsi="Arial" w:cs="Arial"/>
          <w:sz w:val="20"/>
          <w:szCs w:val="20"/>
        </w:rPr>
        <w:tab/>
      </w:r>
      <w:r w:rsidR="001F68D9" w:rsidRPr="00932D80">
        <w:rPr>
          <w:rFonts w:ascii="Arial" w:hAnsi="Arial" w:cs="Arial"/>
          <w:sz w:val="20"/>
          <w:szCs w:val="20"/>
        </w:rPr>
        <w:t>Dated</w:t>
      </w:r>
      <w:r w:rsidR="00081AB7" w:rsidRPr="00932D80">
        <w:rPr>
          <w:rFonts w:ascii="Arial" w:hAnsi="Arial" w:cs="Arial"/>
          <w:sz w:val="20"/>
          <w:szCs w:val="20"/>
        </w:rPr>
        <w:t>:</w:t>
      </w:r>
      <w:r w:rsidR="00081AB7" w:rsidRPr="00932D80">
        <w:rPr>
          <w:rFonts w:ascii="Arial" w:hAnsi="Arial" w:cs="Arial"/>
          <w:sz w:val="20"/>
          <w:szCs w:val="20"/>
        </w:rPr>
        <w:tab/>
      </w:r>
      <w:r w:rsidR="000B694F">
        <w:rPr>
          <w:rFonts w:ascii="Arial" w:hAnsi="Arial" w:cs="Arial"/>
          <w:sz w:val="20"/>
          <w:szCs w:val="20"/>
        </w:rPr>
        <w:tab/>
      </w:r>
      <w:r w:rsidR="00BB2BB2" w:rsidRPr="00932D80">
        <w:rPr>
          <w:rFonts w:ascii="Arial" w:hAnsi="Arial" w:cs="Arial"/>
          <w:sz w:val="20"/>
          <w:szCs w:val="20"/>
        </w:rPr>
        <w:t>_______</w:t>
      </w:r>
      <w:r w:rsidR="00E41A78" w:rsidRPr="00932D80">
        <w:rPr>
          <w:rFonts w:ascii="Arial" w:hAnsi="Arial" w:cs="Arial"/>
          <w:sz w:val="20"/>
          <w:szCs w:val="20"/>
        </w:rPr>
        <w:t>_______________</w:t>
      </w:r>
    </w:p>
    <w:p w:rsidR="0074480B" w:rsidRDefault="0074480B" w:rsidP="001865F2">
      <w:pPr>
        <w:pStyle w:val="ListParagraph"/>
        <w:spacing w:after="0" w:line="360" w:lineRule="auto"/>
        <w:ind w:left="-270"/>
        <w:jc w:val="both"/>
        <w:rPr>
          <w:rFonts w:ascii="Arial" w:hAnsi="Arial" w:cs="Arial"/>
          <w:sz w:val="20"/>
          <w:szCs w:val="20"/>
        </w:rPr>
      </w:pPr>
    </w:p>
    <w:p w:rsidR="00D90611" w:rsidRDefault="00D90611" w:rsidP="001865F2">
      <w:pPr>
        <w:pStyle w:val="ListParagraph"/>
        <w:spacing w:after="0" w:line="360" w:lineRule="auto"/>
        <w:ind w:left="-270"/>
        <w:jc w:val="both"/>
        <w:rPr>
          <w:rFonts w:ascii="Arial" w:hAnsi="Arial" w:cs="Arial"/>
          <w:sz w:val="20"/>
          <w:szCs w:val="20"/>
        </w:rPr>
      </w:pPr>
    </w:p>
    <w:p w:rsidR="0074480B" w:rsidRDefault="0074480B" w:rsidP="001865F2">
      <w:pPr>
        <w:pStyle w:val="ListParagraph"/>
        <w:spacing w:after="0" w:line="360" w:lineRule="auto"/>
        <w:ind w:left="-270"/>
        <w:jc w:val="both"/>
        <w:rPr>
          <w:rFonts w:ascii="Arial" w:hAnsi="Arial" w:cs="Arial"/>
          <w:sz w:val="20"/>
          <w:szCs w:val="20"/>
        </w:rPr>
      </w:pPr>
    </w:p>
    <w:tbl>
      <w:tblPr>
        <w:tblStyle w:val="TableGrid"/>
        <w:tblW w:w="104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15"/>
      </w:tblGrid>
      <w:tr w:rsidR="0074480B" w:rsidTr="00DC1C1C">
        <w:trPr>
          <w:trHeight w:val="1529"/>
        </w:trPr>
        <w:tc>
          <w:tcPr>
            <w:tcW w:w="5215" w:type="dxa"/>
          </w:tcPr>
          <w:p w:rsidR="0074480B" w:rsidRDefault="0074480B" w:rsidP="0074480B">
            <w:pPr>
              <w:pStyle w:val="ListParagraph"/>
              <w:jc w:val="both"/>
              <w:rPr>
                <w:rFonts w:ascii="Arial" w:hAnsi="Arial" w:cs="Arial"/>
                <w:b/>
                <w:sz w:val="20"/>
                <w:szCs w:val="20"/>
              </w:rPr>
            </w:pPr>
            <w:r w:rsidRPr="00932D80">
              <w:rPr>
                <w:rFonts w:ascii="Arial" w:hAnsi="Arial" w:cs="Arial"/>
                <w:b/>
                <w:sz w:val="20"/>
                <w:szCs w:val="20"/>
              </w:rPr>
              <w:t>Signature of the</w:t>
            </w:r>
            <w:r>
              <w:rPr>
                <w:rFonts w:ascii="Arial" w:hAnsi="Arial" w:cs="Arial"/>
                <w:b/>
                <w:sz w:val="20"/>
                <w:szCs w:val="20"/>
              </w:rPr>
              <w:t xml:space="preserve"> CO-</w:t>
            </w:r>
            <w:r w:rsidRPr="00932D80">
              <w:rPr>
                <w:rFonts w:ascii="Arial" w:hAnsi="Arial" w:cs="Arial"/>
                <w:b/>
                <w:sz w:val="20"/>
                <w:szCs w:val="20"/>
              </w:rPr>
              <w:t>PI</w:t>
            </w:r>
          </w:p>
          <w:p w:rsidR="00D90611" w:rsidRPr="00932D80" w:rsidRDefault="00D90611" w:rsidP="0074480B">
            <w:pPr>
              <w:pStyle w:val="ListParagraph"/>
              <w:jc w:val="both"/>
              <w:rPr>
                <w:rFonts w:ascii="Arial" w:hAnsi="Arial" w:cs="Arial"/>
                <w:sz w:val="20"/>
                <w:szCs w:val="20"/>
              </w:rPr>
            </w:pPr>
          </w:p>
          <w:p w:rsidR="0074480B" w:rsidRPr="00932D80" w:rsidRDefault="0074480B" w:rsidP="0074480B">
            <w:pPr>
              <w:pStyle w:val="ListParagraph"/>
              <w:jc w:val="both"/>
              <w:rPr>
                <w:rFonts w:ascii="Arial" w:hAnsi="Arial" w:cs="Arial"/>
                <w:sz w:val="2"/>
                <w:szCs w:val="20"/>
              </w:rPr>
            </w:pPr>
          </w:p>
          <w:p w:rsidR="000B694F" w:rsidRPr="00932D80" w:rsidRDefault="0074480B" w:rsidP="000B694F">
            <w:pPr>
              <w:pStyle w:val="ListParagraph"/>
              <w:spacing w:line="360" w:lineRule="auto"/>
              <w:ind w:left="-270"/>
              <w:jc w:val="both"/>
              <w:rPr>
                <w:rFonts w:ascii="Arial" w:hAnsi="Arial" w:cs="Arial"/>
                <w:sz w:val="20"/>
                <w:szCs w:val="20"/>
              </w:rPr>
            </w:pPr>
            <w:r>
              <w:rPr>
                <w:rFonts w:ascii="Arial" w:hAnsi="Arial" w:cs="Arial"/>
                <w:sz w:val="20"/>
                <w:szCs w:val="20"/>
              </w:rPr>
              <w:tab/>
            </w:r>
            <w:r w:rsidR="000B694F" w:rsidRPr="00932D80">
              <w:rPr>
                <w:rFonts w:ascii="Arial" w:hAnsi="Arial" w:cs="Arial"/>
                <w:sz w:val="20"/>
                <w:szCs w:val="20"/>
              </w:rPr>
              <w:t xml:space="preserve">Name: </w:t>
            </w:r>
            <w:r w:rsidR="000B694F">
              <w:rPr>
                <w:rFonts w:ascii="Arial" w:hAnsi="Arial" w:cs="Arial"/>
                <w:sz w:val="20"/>
                <w:szCs w:val="20"/>
              </w:rPr>
              <w:tab/>
            </w:r>
            <w:r w:rsidR="000B694F">
              <w:rPr>
                <w:rFonts w:ascii="Arial" w:hAnsi="Arial" w:cs="Arial"/>
                <w:sz w:val="20"/>
                <w:szCs w:val="20"/>
              </w:rPr>
              <w:tab/>
            </w:r>
            <w:r w:rsidR="000B694F" w:rsidRPr="00932D80">
              <w:rPr>
                <w:rFonts w:ascii="Arial" w:hAnsi="Arial" w:cs="Arial"/>
                <w:sz w:val="20"/>
                <w:szCs w:val="20"/>
              </w:rPr>
              <w:t>______________________</w:t>
            </w:r>
          </w:p>
          <w:p w:rsidR="000B694F" w:rsidRPr="00932D80" w:rsidRDefault="000B694F" w:rsidP="000B694F">
            <w:pPr>
              <w:pStyle w:val="ListParagraph"/>
              <w:spacing w:line="360" w:lineRule="auto"/>
              <w:ind w:left="-270"/>
              <w:jc w:val="both"/>
              <w:rPr>
                <w:rFonts w:ascii="Arial" w:hAnsi="Arial" w:cs="Arial"/>
                <w:sz w:val="20"/>
                <w:szCs w:val="20"/>
              </w:rPr>
            </w:pPr>
            <w:r>
              <w:rPr>
                <w:rFonts w:ascii="Arial" w:hAnsi="Arial" w:cs="Arial"/>
                <w:sz w:val="20"/>
                <w:szCs w:val="20"/>
              </w:rPr>
              <w:tab/>
            </w:r>
            <w:r w:rsidRPr="00932D80">
              <w:rPr>
                <w:rFonts w:ascii="Arial" w:hAnsi="Arial" w:cs="Arial"/>
                <w:sz w:val="20"/>
                <w:szCs w:val="20"/>
              </w:rPr>
              <w:t xml:space="preserve">Designation: </w:t>
            </w:r>
            <w:r>
              <w:rPr>
                <w:rFonts w:ascii="Arial" w:hAnsi="Arial" w:cs="Arial"/>
                <w:sz w:val="20"/>
                <w:szCs w:val="20"/>
              </w:rPr>
              <w:tab/>
            </w:r>
            <w:r w:rsidRPr="00932D80">
              <w:rPr>
                <w:rFonts w:ascii="Arial" w:hAnsi="Arial" w:cs="Arial"/>
                <w:sz w:val="20"/>
                <w:szCs w:val="20"/>
              </w:rPr>
              <w:t>_________________</w:t>
            </w:r>
            <w:r>
              <w:rPr>
                <w:rFonts w:ascii="Arial" w:hAnsi="Arial" w:cs="Arial"/>
                <w:sz w:val="20"/>
                <w:szCs w:val="20"/>
              </w:rPr>
              <w:t>_____</w:t>
            </w:r>
          </w:p>
          <w:p w:rsidR="000B694F" w:rsidRPr="00932D80" w:rsidRDefault="000B694F" w:rsidP="000B694F">
            <w:pPr>
              <w:pStyle w:val="ListParagraph"/>
              <w:spacing w:line="360" w:lineRule="auto"/>
              <w:ind w:left="-270"/>
              <w:jc w:val="both"/>
              <w:rPr>
                <w:rFonts w:ascii="Arial" w:hAnsi="Arial" w:cs="Arial"/>
                <w:sz w:val="20"/>
                <w:szCs w:val="20"/>
              </w:rPr>
            </w:pPr>
            <w:r w:rsidRPr="00932D80">
              <w:rPr>
                <w:rFonts w:ascii="Arial" w:hAnsi="Arial" w:cs="Arial"/>
                <w:sz w:val="20"/>
                <w:szCs w:val="20"/>
              </w:rPr>
              <w:tab/>
            </w:r>
            <w:r>
              <w:rPr>
                <w:rFonts w:ascii="Arial" w:hAnsi="Arial" w:cs="Arial"/>
                <w:sz w:val="20"/>
                <w:szCs w:val="20"/>
              </w:rPr>
              <w:t>Deptt</w:t>
            </w:r>
            <w:r w:rsidRPr="00932D8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32D80">
              <w:rPr>
                <w:rFonts w:ascii="Arial" w:hAnsi="Arial" w:cs="Arial"/>
                <w:sz w:val="20"/>
                <w:szCs w:val="20"/>
              </w:rPr>
              <w:t>____________________</w:t>
            </w:r>
            <w:r>
              <w:rPr>
                <w:rFonts w:ascii="Arial" w:hAnsi="Arial" w:cs="Arial"/>
                <w:sz w:val="20"/>
                <w:szCs w:val="20"/>
              </w:rPr>
              <w:t>__</w:t>
            </w:r>
          </w:p>
          <w:p w:rsidR="000B694F" w:rsidRDefault="000B694F" w:rsidP="000B694F">
            <w:pPr>
              <w:pStyle w:val="ListParagraph"/>
              <w:spacing w:line="360" w:lineRule="auto"/>
              <w:ind w:left="-270"/>
              <w:jc w:val="both"/>
              <w:rPr>
                <w:rFonts w:ascii="Arial" w:hAnsi="Arial" w:cs="Arial"/>
                <w:sz w:val="20"/>
                <w:szCs w:val="20"/>
              </w:rPr>
            </w:pPr>
            <w:r>
              <w:rPr>
                <w:rFonts w:ascii="Arial" w:hAnsi="Arial" w:cs="Arial"/>
                <w:sz w:val="20"/>
                <w:szCs w:val="20"/>
              </w:rPr>
              <w:tab/>
            </w:r>
            <w:r w:rsidRPr="00932D80">
              <w:rPr>
                <w:rFonts w:ascii="Arial" w:hAnsi="Arial" w:cs="Arial"/>
                <w:sz w:val="20"/>
                <w:szCs w:val="20"/>
              </w:rPr>
              <w:t>Dated:</w:t>
            </w:r>
            <w:r w:rsidRPr="00932D80">
              <w:rPr>
                <w:rFonts w:ascii="Arial" w:hAnsi="Arial" w:cs="Arial"/>
                <w:sz w:val="20"/>
                <w:szCs w:val="20"/>
              </w:rPr>
              <w:tab/>
            </w:r>
            <w:r>
              <w:rPr>
                <w:rFonts w:ascii="Arial" w:hAnsi="Arial" w:cs="Arial"/>
                <w:sz w:val="20"/>
                <w:szCs w:val="20"/>
              </w:rPr>
              <w:tab/>
            </w:r>
            <w:r w:rsidRPr="00932D80">
              <w:rPr>
                <w:rFonts w:ascii="Arial" w:hAnsi="Arial" w:cs="Arial"/>
                <w:sz w:val="20"/>
                <w:szCs w:val="20"/>
              </w:rPr>
              <w:t>______________________</w:t>
            </w:r>
          </w:p>
          <w:p w:rsidR="0074480B" w:rsidRDefault="0074480B" w:rsidP="0074480B">
            <w:pPr>
              <w:pStyle w:val="ListParagraph"/>
              <w:spacing w:line="360" w:lineRule="auto"/>
              <w:ind w:left="-270"/>
              <w:jc w:val="both"/>
              <w:rPr>
                <w:rFonts w:ascii="Arial" w:hAnsi="Arial" w:cs="Arial"/>
                <w:sz w:val="20"/>
                <w:szCs w:val="20"/>
              </w:rPr>
            </w:pPr>
          </w:p>
        </w:tc>
        <w:tc>
          <w:tcPr>
            <w:tcW w:w="5215" w:type="dxa"/>
          </w:tcPr>
          <w:p w:rsidR="0074480B" w:rsidRDefault="0074480B" w:rsidP="00D90611">
            <w:pPr>
              <w:pStyle w:val="ListParagraph"/>
              <w:ind w:left="437"/>
              <w:jc w:val="both"/>
              <w:rPr>
                <w:rFonts w:ascii="Arial" w:hAnsi="Arial" w:cs="Arial"/>
                <w:b/>
                <w:sz w:val="20"/>
                <w:szCs w:val="20"/>
              </w:rPr>
            </w:pPr>
            <w:r w:rsidRPr="00932D80">
              <w:rPr>
                <w:rFonts w:ascii="Arial" w:hAnsi="Arial" w:cs="Arial"/>
                <w:b/>
                <w:sz w:val="20"/>
                <w:szCs w:val="20"/>
              </w:rPr>
              <w:t>Signature</w:t>
            </w:r>
            <w:r w:rsidR="00B453CC">
              <w:rPr>
                <w:rFonts w:ascii="Arial" w:hAnsi="Arial" w:cs="Arial"/>
                <w:b/>
                <w:sz w:val="20"/>
                <w:szCs w:val="20"/>
              </w:rPr>
              <w:t xml:space="preserve"> &amp; Stamp</w:t>
            </w:r>
            <w:r w:rsidRPr="00932D80">
              <w:rPr>
                <w:rFonts w:ascii="Arial" w:hAnsi="Arial" w:cs="Arial"/>
                <w:b/>
                <w:sz w:val="20"/>
                <w:szCs w:val="20"/>
              </w:rPr>
              <w:t xml:space="preserve"> of the </w:t>
            </w:r>
            <w:r>
              <w:rPr>
                <w:rFonts w:ascii="Arial" w:hAnsi="Arial" w:cs="Arial"/>
                <w:b/>
                <w:sz w:val="20"/>
                <w:szCs w:val="20"/>
              </w:rPr>
              <w:t>HOD</w:t>
            </w:r>
          </w:p>
          <w:p w:rsidR="00D90611" w:rsidRPr="00932D80" w:rsidRDefault="00D90611" w:rsidP="00D90611">
            <w:pPr>
              <w:pStyle w:val="ListParagraph"/>
              <w:ind w:left="437"/>
              <w:jc w:val="both"/>
              <w:rPr>
                <w:rFonts w:ascii="Arial" w:hAnsi="Arial" w:cs="Arial"/>
                <w:sz w:val="20"/>
                <w:szCs w:val="20"/>
              </w:rPr>
            </w:pPr>
          </w:p>
          <w:p w:rsidR="0074480B" w:rsidRPr="00932D80" w:rsidRDefault="0074480B" w:rsidP="0074480B">
            <w:pPr>
              <w:pStyle w:val="ListParagraph"/>
              <w:jc w:val="both"/>
              <w:rPr>
                <w:rFonts w:ascii="Arial" w:hAnsi="Arial" w:cs="Arial"/>
                <w:sz w:val="2"/>
                <w:szCs w:val="20"/>
              </w:rPr>
            </w:pPr>
          </w:p>
          <w:p w:rsidR="000B694F" w:rsidRPr="00932D80" w:rsidRDefault="0074480B" w:rsidP="000B694F">
            <w:pPr>
              <w:pStyle w:val="ListParagraph"/>
              <w:spacing w:line="360" w:lineRule="auto"/>
              <w:ind w:left="-270"/>
              <w:jc w:val="both"/>
              <w:rPr>
                <w:rFonts w:ascii="Arial" w:hAnsi="Arial" w:cs="Arial"/>
                <w:sz w:val="20"/>
                <w:szCs w:val="20"/>
              </w:rPr>
            </w:pPr>
            <w:r>
              <w:rPr>
                <w:rFonts w:ascii="Arial" w:hAnsi="Arial" w:cs="Arial"/>
                <w:sz w:val="20"/>
                <w:szCs w:val="20"/>
              </w:rPr>
              <w:tab/>
            </w:r>
            <w:r w:rsidR="000B694F" w:rsidRPr="00932D80">
              <w:rPr>
                <w:rFonts w:ascii="Arial" w:hAnsi="Arial" w:cs="Arial"/>
                <w:sz w:val="20"/>
                <w:szCs w:val="20"/>
              </w:rPr>
              <w:t xml:space="preserve">Name: </w:t>
            </w:r>
            <w:r w:rsidR="000B694F">
              <w:rPr>
                <w:rFonts w:ascii="Arial" w:hAnsi="Arial" w:cs="Arial"/>
                <w:sz w:val="20"/>
                <w:szCs w:val="20"/>
              </w:rPr>
              <w:tab/>
            </w:r>
            <w:r w:rsidR="000B694F">
              <w:rPr>
                <w:rFonts w:ascii="Arial" w:hAnsi="Arial" w:cs="Arial"/>
                <w:sz w:val="20"/>
                <w:szCs w:val="20"/>
              </w:rPr>
              <w:tab/>
            </w:r>
            <w:r w:rsidR="000B694F" w:rsidRPr="00932D80">
              <w:rPr>
                <w:rFonts w:ascii="Arial" w:hAnsi="Arial" w:cs="Arial"/>
                <w:sz w:val="20"/>
                <w:szCs w:val="20"/>
              </w:rPr>
              <w:t>______________________</w:t>
            </w:r>
          </w:p>
          <w:p w:rsidR="000B694F" w:rsidRPr="00932D80" w:rsidRDefault="000B694F" w:rsidP="000B694F">
            <w:pPr>
              <w:pStyle w:val="ListParagraph"/>
              <w:spacing w:line="360" w:lineRule="auto"/>
              <w:ind w:left="-270"/>
              <w:jc w:val="both"/>
              <w:rPr>
                <w:rFonts w:ascii="Arial" w:hAnsi="Arial" w:cs="Arial"/>
                <w:sz w:val="20"/>
                <w:szCs w:val="20"/>
              </w:rPr>
            </w:pPr>
            <w:r>
              <w:rPr>
                <w:rFonts w:ascii="Arial" w:hAnsi="Arial" w:cs="Arial"/>
                <w:sz w:val="20"/>
                <w:szCs w:val="20"/>
              </w:rPr>
              <w:tab/>
            </w:r>
            <w:r w:rsidRPr="00932D80">
              <w:rPr>
                <w:rFonts w:ascii="Arial" w:hAnsi="Arial" w:cs="Arial"/>
                <w:sz w:val="20"/>
                <w:szCs w:val="20"/>
              </w:rPr>
              <w:t xml:space="preserve">Designation: </w:t>
            </w:r>
            <w:r>
              <w:rPr>
                <w:rFonts w:ascii="Arial" w:hAnsi="Arial" w:cs="Arial"/>
                <w:sz w:val="20"/>
                <w:szCs w:val="20"/>
              </w:rPr>
              <w:tab/>
            </w:r>
            <w:r w:rsidRPr="00932D80">
              <w:rPr>
                <w:rFonts w:ascii="Arial" w:hAnsi="Arial" w:cs="Arial"/>
                <w:sz w:val="20"/>
                <w:szCs w:val="20"/>
              </w:rPr>
              <w:t>_________________</w:t>
            </w:r>
            <w:r>
              <w:rPr>
                <w:rFonts w:ascii="Arial" w:hAnsi="Arial" w:cs="Arial"/>
                <w:sz w:val="20"/>
                <w:szCs w:val="20"/>
              </w:rPr>
              <w:t>_____</w:t>
            </w:r>
          </w:p>
          <w:p w:rsidR="000B694F" w:rsidRPr="00932D80" w:rsidRDefault="000B694F" w:rsidP="000B694F">
            <w:pPr>
              <w:pStyle w:val="ListParagraph"/>
              <w:spacing w:line="360" w:lineRule="auto"/>
              <w:ind w:left="-270"/>
              <w:jc w:val="both"/>
              <w:rPr>
                <w:rFonts w:ascii="Arial" w:hAnsi="Arial" w:cs="Arial"/>
                <w:sz w:val="20"/>
                <w:szCs w:val="20"/>
              </w:rPr>
            </w:pPr>
            <w:r w:rsidRPr="00932D80">
              <w:rPr>
                <w:rFonts w:ascii="Arial" w:hAnsi="Arial" w:cs="Arial"/>
                <w:sz w:val="20"/>
                <w:szCs w:val="20"/>
              </w:rPr>
              <w:tab/>
            </w:r>
            <w:r>
              <w:rPr>
                <w:rFonts w:ascii="Arial" w:hAnsi="Arial" w:cs="Arial"/>
                <w:sz w:val="20"/>
                <w:szCs w:val="20"/>
              </w:rPr>
              <w:t>Deptt</w:t>
            </w:r>
            <w:r w:rsidRPr="00932D8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32D80">
              <w:rPr>
                <w:rFonts w:ascii="Arial" w:hAnsi="Arial" w:cs="Arial"/>
                <w:sz w:val="20"/>
                <w:szCs w:val="20"/>
              </w:rPr>
              <w:t>____________________</w:t>
            </w:r>
            <w:r>
              <w:rPr>
                <w:rFonts w:ascii="Arial" w:hAnsi="Arial" w:cs="Arial"/>
                <w:sz w:val="20"/>
                <w:szCs w:val="20"/>
              </w:rPr>
              <w:t>__</w:t>
            </w:r>
          </w:p>
          <w:p w:rsidR="000B694F" w:rsidRDefault="000B694F" w:rsidP="000B694F">
            <w:pPr>
              <w:pStyle w:val="ListParagraph"/>
              <w:spacing w:line="360" w:lineRule="auto"/>
              <w:ind w:left="-270"/>
              <w:jc w:val="both"/>
              <w:rPr>
                <w:rFonts w:ascii="Arial" w:hAnsi="Arial" w:cs="Arial"/>
                <w:sz w:val="20"/>
                <w:szCs w:val="20"/>
              </w:rPr>
            </w:pPr>
            <w:r>
              <w:rPr>
                <w:rFonts w:ascii="Arial" w:hAnsi="Arial" w:cs="Arial"/>
                <w:sz w:val="20"/>
                <w:szCs w:val="20"/>
              </w:rPr>
              <w:tab/>
            </w:r>
            <w:r w:rsidRPr="00932D80">
              <w:rPr>
                <w:rFonts w:ascii="Arial" w:hAnsi="Arial" w:cs="Arial"/>
                <w:sz w:val="20"/>
                <w:szCs w:val="20"/>
              </w:rPr>
              <w:t>Dated:</w:t>
            </w:r>
            <w:r w:rsidRPr="00932D80">
              <w:rPr>
                <w:rFonts w:ascii="Arial" w:hAnsi="Arial" w:cs="Arial"/>
                <w:sz w:val="20"/>
                <w:szCs w:val="20"/>
              </w:rPr>
              <w:tab/>
            </w:r>
            <w:r>
              <w:rPr>
                <w:rFonts w:ascii="Arial" w:hAnsi="Arial" w:cs="Arial"/>
                <w:sz w:val="20"/>
                <w:szCs w:val="20"/>
              </w:rPr>
              <w:tab/>
            </w:r>
            <w:r w:rsidRPr="00932D80">
              <w:rPr>
                <w:rFonts w:ascii="Arial" w:hAnsi="Arial" w:cs="Arial"/>
                <w:sz w:val="20"/>
                <w:szCs w:val="20"/>
              </w:rPr>
              <w:t>______________________</w:t>
            </w:r>
          </w:p>
          <w:p w:rsidR="0074480B" w:rsidRDefault="0074480B" w:rsidP="0074480B">
            <w:pPr>
              <w:pStyle w:val="ListParagraph"/>
              <w:spacing w:line="360" w:lineRule="auto"/>
              <w:ind w:left="-270"/>
              <w:jc w:val="both"/>
              <w:rPr>
                <w:rFonts w:ascii="Arial" w:hAnsi="Arial" w:cs="Arial"/>
                <w:sz w:val="20"/>
                <w:szCs w:val="20"/>
              </w:rPr>
            </w:pPr>
          </w:p>
        </w:tc>
      </w:tr>
    </w:tbl>
    <w:p w:rsidR="0074480B" w:rsidRDefault="0074480B" w:rsidP="001865F2">
      <w:pPr>
        <w:pStyle w:val="ListParagraph"/>
        <w:spacing w:after="0" w:line="360" w:lineRule="auto"/>
        <w:ind w:left="-270"/>
        <w:jc w:val="both"/>
        <w:rPr>
          <w:rFonts w:ascii="Arial" w:hAnsi="Arial" w:cs="Arial"/>
          <w:sz w:val="20"/>
          <w:szCs w:val="20"/>
        </w:rPr>
      </w:pPr>
    </w:p>
    <w:p w:rsidR="0074480B" w:rsidRDefault="0074480B" w:rsidP="001865F2">
      <w:pPr>
        <w:pStyle w:val="ListParagraph"/>
        <w:spacing w:after="0" w:line="360" w:lineRule="auto"/>
        <w:ind w:left="-270"/>
        <w:jc w:val="both"/>
        <w:rPr>
          <w:rFonts w:ascii="Arial" w:hAnsi="Arial" w:cs="Arial"/>
          <w:sz w:val="20"/>
          <w:szCs w:val="20"/>
        </w:rPr>
      </w:pPr>
    </w:p>
    <w:p w:rsidR="0074480B" w:rsidRPr="00932D80" w:rsidRDefault="0074480B" w:rsidP="001865F2">
      <w:pPr>
        <w:pStyle w:val="ListParagraph"/>
        <w:spacing w:after="0" w:line="360" w:lineRule="auto"/>
        <w:ind w:left="-270"/>
        <w:jc w:val="both"/>
        <w:rPr>
          <w:rFonts w:ascii="Arial" w:hAnsi="Arial" w:cs="Arial"/>
          <w:sz w:val="20"/>
          <w:szCs w:val="20"/>
        </w:rPr>
      </w:pPr>
    </w:p>
    <w:p w:rsidR="00853516" w:rsidRPr="00932D80" w:rsidRDefault="00853516" w:rsidP="00932D80">
      <w:pPr>
        <w:pStyle w:val="ListParagraph"/>
        <w:spacing w:after="0" w:line="240" w:lineRule="auto"/>
        <w:jc w:val="both"/>
        <w:rPr>
          <w:rFonts w:ascii="Arial" w:hAnsi="Arial" w:cs="Arial"/>
          <w:b/>
          <w:sz w:val="2"/>
          <w:szCs w:val="20"/>
        </w:rPr>
      </w:pPr>
    </w:p>
    <w:p w:rsidR="00853516" w:rsidRPr="00932D80" w:rsidRDefault="00853516" w:rsidP="00932D80">
      <w:pPr>
        <w:pStyle w:val="ListParagraph"/>
        <w:spacing w:after="0" w:line="240" w:lineRule="auto"/>
        <w:jc w:val="both"/>
        <w:rPr>
          <w:rFonts w:ascii="Arial" w:hAnsi="Arial" w:cs="Arial"/>
          <w:b/>
          <w:sz w:val="2"/>
          <w:szCs w:val="20"/>
        </w:rPr>
      </w:pPr>
    </w:p>
    <w:p w:rsidR="00853516" w:rsidRPr="00932D80" w:rsidRDefault="00853516" w:rsidP="00932D80">
      <w:pPr>
        <w:pStyle w:val="ListParagraph"/>
        <w:spacing w:after="0" w:line="240" w:lineRule="auto"/>
        <w:jc w:val="both"/>
        <w:rPr>
          <w:rFonts w:ascii="Arial" w:hAnsi="Arial" w:cs="Arial"/>
          <w:b/>
          <w:sz w:val="2"/>
          <w:szCs w:val="20"/>
        </w:rPr>
      </w:pPr>
    </w:p>
    <w:p w:rsidR="00853516" w:rsidRPr="00932D80" w:rsidRDefault="00853516" w:rsidP="00932D80">
      <w:pPr>
        <w:pStyle w:val="ListParagraph"/>
        <w:spacing w:after="0" w:line="240" w:lineRule="auto"/>
        <w:jc w:val="both"/>
        <w:rPr>
          <w:rFonts w:ascii="Arial" w:hAnsi="Arial" w:cs="Arial"/>
          <w:b/>
          <w:sz w:val="2"/>
          <w:szCs w:val="20"/>
        </w:rPr>
      </w:pPr>
    </w:p>
    <w:p w:rsidR="00853516" w:rsidRPr="00DE2593" w:rsidRDefault="00853516" w:rsidP="00932D80">
      <w:pPr>
        <w:pStyle w:val="ListParagraph"/>
        <w:spacing w:after="0" w:line="240" w:lineRule="auto"/>
        <w:jc w:val="both"/>
        <w:rPr>
          <w:rFonts w:ascii="Arial" w:hAnsi="Arial" w:cs="Arial"/>
          <w:b/>
          <w:sz w:val="4"/>
          <w:szCs w:val="20"/>
        </w:rPr>
      </w:pPr>
    </w:p>
    <w:p w:rsidR="00853516" w:rsidRPr="00932D80" w:rsidRDefault="00853516" w:rsidP="00932D80">
      <w:pPr>
        <w:pStyle w:val="ListParagraph"/>
        <w:spacing w:after="0" w:line="240" w:lineRule="auto"/>
        <w:jc w:val="both"/>
        <w:rPr>
          <w:rFonts w:ascii="Arial" w:hAnsi="Arial" w:cs="Arial"/>
          <w:b/>
          <w:sz w:val="2"/>
          <w:szCs w:val="20"/>
        </w:rPr>
      </w:pPr>
    </w:p>
    <w:p w:rsidR="00853516" w:rsidRPr="00932D80" w:rsidRDefault="00853516" w:rsidP="00932D80">
      <w:pPr>
        <w:pStyle w:val="ListParagraph"/>
        <w:spacing w:after="0" w:line="240" w:lineRule="auto"/>
        <w:jc w:val="both"/>
        <w:rPr>
          <w:rFonts w:ascii="Arial" w:hAnsi="Arial" w:cs="Arial"/>
          <w:b/>
          <w:sz w:val="2"/>
          <w:szCs w:val="20"/>
        </w:rPr>
      </w:pPr>
    </w:p>
    <w:p w:rsidR="00853516" w:rsidRPr="00932D80" w:rsidRDefault="00853516" w:rsidP="00932D80">
      <w:pPr>
        <w:pStyle w:val="ListParagraph"/>
        <w:spacing w:after="0" w:line="240" w:lineRule="auto"/>
        <w:jc w:val="both"/>
        <w:rPr>
          <w:rFonts w:ascii="Arial" w:hAnsi="Arial" w:cs="Arial"/>
          <w:b/>
          <w:sz w:val="2"/>
          <w:szCs w:val="20"/>
        </w:rPr>
      </w:pPr>
    </w:p>
    <w:p w:rsidR="00853516" w:rsidRPr="00932D80" w:rsidRDefault="00853516" w:rsidP="00932D80">
      <w:pPr>
        <w:pStyle w:val="ListParagraph"/>
        <w:spacing w:after="0" w:line="240" w:lineRule="auto"/>
        <w:jc w:val="both"/>
        <w:rPr>
          <w:rFonts w:ascii="Arial" w:hAnsi="Arial" w:cs="Arial"/>
          <w:b/>
          <w:sz w:val="2"/>
          <w:szCs w:val="20"/>
        </w:rPr>
      </w:pPr>
    </w:p>
    <w:tbl>
      <w:tblPr>
        <w:tblStyle w:val="TableGrid"/>
        <w:tblW w:w="9518" w:type="dxa"/>
        <w:tblInd w:w="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677"/>
      </w:tblGrid>
      <w:tr w:rsidR="00F77BF8" w:rsidRPr="00932D80" w:rsidTr="00DC1C1C">
        <w:trPr>
          <w:trHeight w:val="1924"/>
        </w:trPr>
        <w:tc>
          <w:tcPr>
            <w:tcW w:w="4841" w:type="dxa"/>
          </w:tcPr>
          <w:p w:rsidR="00F77BF8" w:rsidRPr="00932D80" w:rsidRDefault="00F77BF8" w:rsidP="00932D80">
            <w:pPr>
              <w:jc w:val="both"/>
              <w:rPr>
                <w:rFonts w:ascii="Arial" w:hAnsi="Arial" w:cs="Arial"/>
                <w:b/>
                <w:sz w:val="20"/>
                <w:szCs w:val="20"/>
              </w:rPr>
            </w:pPr>
            <w:r w:rsidRPr="00932D80">
              <w:rPr>
                <w:rFonts w:ascii="Arial" w:hAnsi="Arial" w:cs="Arial"/>
                <w:b/>
                <w:sz w:val="20"/>
                <w:szCs w:val="20"/>
              </w:rPr>
              <w:t>Signature &amp; Stamp</w:t>
            </w:r>
          </w:p>
          <w:p w:rsidR="00F77BF8" w:rsidRPr="00932D80" w:rsidRDefault="00F77BF8" w:rsidP="00932D80">
            <w:pPr>
              <w:jc w:val="both"/>
              <w:rPr>
                <w:rFonts w:ascii="Arial" w:hAnsi="Arial" w:cs="Arial"/>
                <w:b/>
                <w:sz w:val="4"/>
                <w:szCs w:val="20"/>
              </w:rPr>
            </w:pPr>
          </w:p>
          <w:p w:rsidR="00F77BF8" w:rsidRPr="00932D80" w:rsidRDefault="00F77BF8" w:rsidP="00932D80">
            <w:pPr>
              <w:jc w:val="both"/>
              <w:rPr>
                <w:rFonts w:ascii="Arial" w:hAnsi="Arial" w:cs="Arial"/>
                <w:sz w:val="6"/>
                <w:szCs w:val="20"/>
              </w:rPr>
            </w:pPr>
          </w:p>
          <w:p w:rsidR="00F77BF8" w:rsidRDefault="0074480B" w:rsidP="00932D80">
            <w:pPr>
              <w:jc w:val="both"/>
              <w:rPr>
                <w:rFonts w:ascii="Arial" w:hAnsi="Arial" w:cs="Arial"/>
                <w:b/>
                <w:sz w:val="20"/>
                <w:szCs w:val="20"/>
              </w:rPr>
            </w:pPr>
            <w:r>
              <w:rPr>
                <w:rFonts w:ascii="Arial" w:hAnsi="Arial" w:cs="Arial"/>
                <w:b/>
                <w:sz w:val="20"/>
                <w:szCs w:val="20"/>
              </w:rPr>
              <w:t>Campus Director</w:t>
            </w:r>
          </w:p>
          <w:p w:rsidR="00D90611" w:rsidRPr="00932D80" w:rsidRDefault="00D90611" w:rsidP="00932D80">
            <w:pPr>
              <w:jc w:val="both"/>
              <w:rPr>
                <w:rFonts w:ascii="Arial" w:hAnsi="Arial" w:cs="Arial"/>
                <w:b/>
                <w:sz w:val="20"/>
                <w:szCs w:val="20"/>
              </w:rPr>
            </w:pPr>
          </w:p>
          <w:p w:rsidR="00F77BF8" w:rsidRPr="00861E14" w:rsidRDefault="00F77BF8" w:rsidP="00932D80">
            <w:pPr>
              <w:jc w:val="both"/>
              <w:rPr>
                <w:rFonts w:ascii="Arial" w:hAnsi="Arial" w:cs="Arial"/>
                <w:sz w:val="2"/>
                <w:szCs w:val="20"/>
              </w:rPr>
            </w:pPr>
          </w:p>
          <w:p w:rsidR="00F77BF8" w:rsidRPr="00932D80" w:rsidRDefault="00F77BF8" w:rsidP="00932D80">
            <w:pPr>
              <w:jc w:val="both"/>
              <w:rPr>
                <w:rFonts w:ascii="Arial" w:hAnsi="Arial" w:cs="Arial"/>
                <w:b/>
                <w:sz w:val="20"/>
                <w:szCs w:val="20"/>
              </w:rPr>
            </w:pPr>
            <w:r w:rsidRPr="00932D80">
              <w:rPr>
                <w:rFonts w:ascii="Arial" w:hAnsi="Arial" w:cs="Arial"/>
                <w:sz w:val="20"/>
                <w:szCs w:val="20"/>
              </w:rPr>
              <w:t>Dated:_______________</w:t>
            </w:r>
          </w:p>
        </w:tc>
        <w:tc>
          <w:tcPr>
            <w:tcW w:w="4677" w:type="dxa"/>
          </w:tcPr>
          <w:p w:rsidR="00F77BF8" w:rsidRPr="00932D80" w:rsidRDefault="00F77BF8" w:rsidP="00932D80">
            <w:pPr>
              <w:jc w:val="both"/>
              <w:rPr>
                <w:rFonts w:ascii="Arial" w:hAnsi="Arial" w:cs="Arial"/>
                <w:b/>
                <w:sz w:val="20"/>
                <w:szCs w:val="20"/>
              </w:rPr>
            </w:pPr>
            <w:r w:rsidRPr="00932D80">
              <w:rPr>
                <w:rFonts w:ascii="Arial" w:hAnsi="Arial" w:cs="Arial"/>
                <w:b/>
                <w:sz w:val="20"/>
                <w:szCs w:val="20"/>
              </w:rPr>
              <w:t>Signature &amp; Stamp</w:t>
            </w:r>
          </w:p>
          <w:p w:rsidR="00F77BF8" w:rsidRPr="00932D80" w:rsidRDefault="00F77BF8" w:rsidP="00932D80">
            <w:pPr>
              <w:jc w:val="both"/>
              <w:rPr>
                <w:rFonts w:ascii="Arial" w:hAnsi="Arial" w:cs="Arial"/>
                <w:sz w:val="6"/>
                <w:szCs w:val="20"/>
              </w:rPr>
            </w:pPr>
          </w:p>
          <w:p w:rsidR="00F77BF8" w:rsidRPr="00932D80" w:rsidRDefault="00F77BF8" w:rsidP="00932D80">
            <w:pPr>
              <w:jc w:val="both"/>
              <w:rPr>
                <w:rFonts w:ascii="Arial" w:hAnsi="Arial" w:cs="Arial"/>
                <w:sz w:val="4"/>
                <w:szCs w:val="20"/>
              </w:rPr>
            </w:pPr>
          </w:p>
          <w:p w:rsidR="00F77BF8" w:rsidRDefault="0074480B" w:rsidP="00932D80">
            <w:pPr>
              <w:jc w:val="both"/>
              <w:rPr>
                <w:rFonts w:ascii="Arial" w:hAnsi="Arial" w:cs="Arial"/>
                <w:b/>
                <w:sz w:val="20"/>
                <w:szCs w:val="20"/>
              </w:rPr>
            </w:pPr>
            <w:r>
              <w:rPr>
                <w:rFonts w:ascii="Arial" w:hAnsi="Arial" w:cs="Arial"/>
                <w:b/>
                <w:sz w:val="20"/>
                <w:szCs w:val="20"/>
              </w:rPr>
              <w:t>Director ORIC, FUI</w:t>
            </w:r>
          </w:p>
          <w:p w:rsidR="00D90611" w:rsidRPr="00932D80" w:rsidRDefault="00D90611" w:rsidP="00932D80">
            <w:pPr>
              <w:jc w:val="both"/>
              <w:rPr>
                <w:rFonts w:ascii="Arial" w:hAnsi="Arial" w:cs="Arial"/>
                <w:sz w:val="20"/>
                <w:szCs w:val="20"/>
              </w:rPr>
            </w:pPr>
          </w:p>
          <w:p w:rsidR="00861E14" w:rsidRPr="00932D80" w:rsidRDefault="00861E14" w:rsidP="00932D80">
            <w:pPr>
              <w:jc w:val="both"/>
              <w:rPr>
                <w:rFonts w:ascii="Arial" w:hAnsi="Arial" w:cs="Arial"/>
                <w:sz w:val="2"/>
                <w:szCs w:val="20"/>
              </w:rPr>
            </w:pPr>
          </w:p>
          <w:p w:rsidR="00F77BF8" w:rsidRPr="00932D80" w:rsidRDefault="00F77BF8" w:rsidP="00932D80">
            <w:pPr>
              <w:jc w:val="both"/>
              <w:rPr>
                <w:rFonts w:ascii="Arial" w:hAnsi="Arial" w:cs="Arial"/>
                <w:b/>
                <w:sz w:val="20"/>
                <w:szCs w:val="20"/>
              </w:rPr>
            </w:pPr>
            <w:r w:rsidRPr="00932D80">
              <w:rPr>
                <w:rFonts w:ascii="Arial" w:hAnsi="Arial" w:cs="Arial"/>
                <w:sz w:val="20"/>
                <w:szCs w:val="20"/>
              </w:rPr>
              <w:t>Dated:</w:t>
            </w:r>
            <w:r w:rsidR="00861E14" w:rsidRPr="00932D80">
              <w:rPr>
                <w:rFonts w:ascii="Arial" w:hAnsi="Arial" w:cs="Arial"/>
                <w:sz w:val="20"/>
                <w:szCs w:val="20"/>
              </w:rPr>
              <w:t>_______________</w:t>
            </w:r>
          </w:p>
        </w:tc>
      </w:tr>
    </w:tbl>
    <w:p w:rsidR="001F68D9" w:rsidRPr="00E95AF6" w:rsidRDefault="006264B2" w:rsidP="00E95AF6">
      <w:pPr>
        <w:spacing w:after="0" w:line="360" w:lineRule="auto"/>
        <w:jc w:val="both"/>
        <w:rPr>
          <w:rFonts w:ascii="Arial" w:hAnsi="Arial" w:cs="Arial"/>
          <w:szCs w:val="20"/>
        </w:rPr>
      </w:pPr>
      <w:r w:rsidRPr="00E95AF6">
        <w:rPr>
          <w:rFonts w:ascii="Arial" w:hAnsi="Arial" w:cs="Arial"/>
          <w:b/>
          <w:szCs w:val="20"/>
        </w:rPr>
        <w:tab/>
      </w:r>
      <w:r w:rsidR="00E800E3" w:rsidRPr="00E95AF6">
        <w:rPr>
          <w:rFonts w:ascii="Arial" w:hAnsi="Arial" w:cs="Arial"/>
          <w:szCs w:val="20"/>
        </w:rPr>
        <w:t xml:space="preserve"> </w:t>
      </w:r>
    </w:p>
    <w:p w:rsidR="00400DE8" w:rsidRDefault="001F68D9" w:rsidP="00E41A78">
      <w:pPr>
        <w:pStyle w:val="ListParagraph"/>
        <w:spacing w:after="0" w:line="360" w:lineRule="auto"/>
        <w:jc w:val="both"/>
        <w:rPr>
          <w:rFonts w:ascii="Arial" w:hAnsi="Arial" w:cs="Arial"/>
          <w:szCs w:val="20"/>
        </w:rPr>
      </w:pPr>
      <w:r w:rsidRPr="00E41A78">
        <w:rPr>
          <w:rFonts w:ascii="Arial" w:hAnsi="Arial" w:cs="Arial"/>
          <w:szCs w:val="20"/>
        </w:rPr>
        <w:tab/>
      </w:r>
      <w:r w:rsidRPr="00E41A78">
        <w:rPr>
          <w:rFonts w:ascii="Arial" w:hAnsi="Arial" w:cs="Arial"/>
          <w:szCs w:val="20"/>
        </w:rPr>
        <w:tab/>
      </w:r>
      <w:r w:rsidRPr="00E41A78">
        <w:rPr>
          <w:rFonts w:ascii="Arial" w:hAnsi="Arial" w:cs="Arial"/>
          <w:szCs w:val="20"/>
        </w:rPr>
        <w:tab/>
      </w:r>
      <w:r w:rsidR="001B2AB2">
        <w:rPr>
          <w:rFonts w:ascii="Arial" w:hAnsi="Arial" w:cs="Arial"/>
          <w:szCs w:val="20"/>
        </w:rPr>
        <w:t xml:space="preserve"> </w:t>
      </w:r>
      <w:r w:rsidRPr="00E41A78">
        <w:rPr>
          <w:rFonts w:ascii="Arial" w:hAnsi="Arial" w:cs="Arial"/>
          <w:szCs w:val="20"/>
        </w:rPr>
        <w:tab/>
      </w:r>
      <w:r w:rsidRPr="00E41A78">
        <w:rPr>
          <w:rFonts w:ascii="Arial" w:hAnsi="Arial" w:cs="Arial"/>
          <w:szCs w:val="20"/>
        </w:rPr>
        <w:tab/>
      </w:r>
      <w:r w:rsidRPr="00E41A78">
        <w:rPr>
          <w:rFonts w:ascii="Arial" w:hAnsi="Arial" w:cs="Arial"/>
          <w:szCs w:val="20"/>
        </w:rPr>
        <w:tab/>
      </w:r>
      <w:r w:rsidR="00081AB7" w:rsidRPr="00E41A78">
        <w:rPr>
          <w:rFonts w:ascii="Arial" w:hAnsi="Arial" w:cs="Arial"/>
          <w:szCs w:val="20"/>
        </w:rPr>
        <w:tab/>
      </w:r>
    </w:p>
    <w:sectPr w:rsidR="00400DE8" w:rsidSect="00394476">
      <w:pgSz w:w="11907" w:h="16839" w:code="9"/>
      <w:pgMar w:top="1890" w:right="810" w:bottom="16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8D" w:rsidRDefault="00BA728D" w:rsidP="000235EE">
      <w:pPr>
        <w:spacing w:after="0" w:line="240" w:lineRule="auto"/>
      </w:pPr>
      <w:r>
        <w:separator/>
      </w:r>
    </w:p>
  </w:endnote>
  <w:endnote w:type="continuationSeparator" w:id="0">
    <w:p w:rsidR="00BA728D" w:rsidRDefault="00BA728D" w:rsidP="0002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8D" w:rsidRDefault="00BA728D" w:rsidP="000235EE">
      <w:pPr>
        <w:spacing w:after="0" w:line="240" w:lineRule="auto"/>
      </w:pPr>
      <w:r>
        <w:separator/>
      </w:r>
    </w:p>
  </w:footnote>
  <w:footnote w:type="continuationSeparator" w:id="0">
    <w:p w:rsidR="00BA728D" w:rsidRDefault="00BA728D" w:rsidP="00023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4A93"/>
    <w:multiLevelType w:val="hybridMultilevel"/>
    <w:tmpl w:val="9B06AD12"/>
    <w:lvl w:ilvl="0" w:tplc="F96A0A64">
      <w:start w:val="1"/>
      <w:numFmt w:val="decimal"/>
      <w:lvlText w:val="%1."/>
      <w:lvlJc w:val="left"/>
      <w:pPr>
        <w:tabs>
          <w:tab w:val="num" w:pos="720"/>
        </w:tabs>
        <w:ind w:left="720" w:hanging="360"/>
      </w:pPr>
      <w:rPr>
        <w:sz w:val="24"/>
        <w:szCs w:val="24"/>
      </w:rPr>
    </w:lvl>
    <w:lvl w:ilvl="1" w:tplc="04090013">
      <w:start w:val="1"/>
      <w:numFmt w:val="upp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6E65F7"/>
    <w:multiLevelType w:val="hybridMultilevel"/>
    <w:tmpl w:val="E7FAE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76526"/>
    <w:multiLevelType w:val="hybridMultilevel"/>
    <w:tmpl w:val="C54697D4"/>
    <w:lvl w:ilvl="0" w:tplc="BAF60D98">
      <w:start w:val="1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B85702E"/>
    <w:multiLevelType w:val="hybridMultilevel"/>
    <w:tmpl w:val="D734A818"/>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4">
    <w:nsid w:val="5FD41E28"/>
    <w:multiLevelType w:val="hybridMultilevel"/>
    <w:tmpl w:val="2222B7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F112831"/>
    <w:multiLevelType w:val="hybridMultilevel"/>
    <w:tmpl w:val="0EDC6B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392F1A"/>
    <w:multiLevelType w:val="hybridMultilevel"/>
    <w:tmpl w:val="5CB605D4"/>
    <w:lvl w:ilvl="0" w:tplc="2936503A">
      <w:start w:val="1"/>
      <w:numFmt w:val="decimal"/>
      <w:lvlText w:val="%1."/>
      <w:lvlJc w:val="left"/>
      <w:pPr>
        <w:tabs>
          <w:tab w:val="num" w:pos="720"/>
        </w:tabs>
        <w:ind w:left="720" w:hanging="360"/>
      </w:pPr>
      <w:rPr>
        <w:sz w:val="20"/>
        <w:szCs w:val="20"/>
      </w:rPr>
    </w:lvl>
    <w:lvl w:ilvl="1" w:tplc="04090017">
      <w:start w:val="1"/>
      <w:numFmt w:val="lowerLetter"/>
      <w:lvlText w:val="%2)"/>
      <w:lvlJc w:val="lef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E1"/>
    <w:rsid w:val="00003E80"/>
    <w:rsid w:val="000235EE"/>
    <w:rsid w:val="0003430E"/>
    <w:rsid w:val="00056CE5"/>
    <w:rsid w:val="00073DE3"/>
    <w:rsid w:val="0007419E"/>
    <w:rsid w:val="000751B1"/>
    <w:rsid w:val="00081AB7"/>
    <w:rsid w:val="000A084C"/>
    <w:rsid w:val="000A6A7E"/>
    <w:rsid w:val="000B59C7"/>
    <w:rsid w:val="000B694F"/>
    <w:rsid w:val="000C690A"/>
    <w:rsid w:val="001069BC"/>
    <w:rsid w:val="001473E9"/>
    <w:rsid w:val="00152597"/>
    <w:rsid w:val="001574D7"/>
    <w:rsid w:val="001810CD"/>
    <w:rsid w:val="001865F2"/>
    <w:rsid w:val="001B2AB2"/>
    <w:rsid w:val="001B4433"/>
    <w:rsid w:val="001D2B72"/>
    <w:rsid w:val="001F474F"/>
    <w:rsid w:val="001F68D9"/>
    <w:rsid w:val="0023071F"/>
    <w:rsid w:val="0023197D"/>
    <w:rsid w:val="002714BC"/>
    <w:rsid w:val="00274727"/>
    <w:rsid w:val="00275495"/>
    <w:rsid w:val="00275B74"/>
    <w:rsid w:val="002E5690"/>
    <w:rsid w:val="003248B9"/>
    <w:rsid w:val="00345877"/>
    <w:rsid w:val="00394476"/>
    <w:rsid w:val="003D7601"/>
    <w:rsid w:val="003E768A"/>
    <w:rsid w:val="003F211A"/>
    <w:rsid w:val="00400DE8"/>
    <w:rsid w:val="0041174C"/>
    <w:rsid w:val="0045272B"/>
    <w:rsid w:val="0047596B"/>
    <w:rsid w:val="004A2620"/>
    <w:rsid w:val="004C738B"/>
    <w:rsid w:val="00507120"/>
    <w:rsid w:val="00516EBD"/>
    <w:rsid w:val="00544E53"/>
    <w:rsid w:val="0056544F"/>
    <w:rsid w:val="005E5A8C"/>
    <w:rsid w:val="005F06D6"/>
    <w:rsid w:val="005F0D9F"/>
    <w:rsid w:val="006145FB"/>
    <w:rsid w:val="00622981"/>
    <w:rsid w:val="006264B2"/>
    <w:rsid w:val="006316E7"/>
    <w:rsid w:val="006445F1"/>
    <w:rsid w:val="006555B6"/>
    <w:rsid w:val="00670E67"/>
    <w:rsid w:val="00693128"/>
    <w:rsid w:val="006A7496"/>
    <w:rsid w:val="006D184B"/>
    <w:rsid w:val="007012E1"/>
    <w:rsid w:val="00704327"/>
    <w:rsid w:val="007327D6"/>
    <w:rsid w:val="0074076B"/>
    <w:rsid w:val="0074480B"/>
    <w:rsid w:val="0075086C"/>
    <w:rsid w:val="007525D6"/>
    <w:rsid w:val="00780D96"/>
    <w:rsid w:val="00782651"/>
    <w:rsid w:val="007B7391"/>
    <w:rsid w:val="007C3875"/>
    <w:rsid w:val="007D691D"/>
    <w:rsid w:val="007D7651"/>
    <w:rsid w:val="007E4CF4"/>
    <w:rsid w:val="007F3CDB"/>
    <w:rsid w:val="007F7AC0"/>
    <w:rsid w:val="0082089A"/>
    <w:rsid w:val="00820FBF"/>
    <w:rsid w:val="008256B5"/>
    <w:rsid w:val="00830018"/>
    <w:rsid w:val="00844591"/>
    <w:rsid w:val="00853516"/>
    <w:rsid w:val="00861E14"/>
    <w:rsid w:val="00863F5D"/>
    <w:rsid w:val="008A281E"/>
    <w:rsid w:val="008B6099"/>
    <w:rsid w:val="008B7271"/>
    <w:rsid w:val="008C0C47"/>
    <w:rsid w:val="008F48EA"/>
    <w:rsid w:val="0091085B"/>
    <w:rsid w:val="00926474"/>
    <w:rsid w:val="00932D80"/>
    <w:rsid w:val="00934778"/>
    <w:rsid w:val="00937CB6"/>
    <w:rsid w:val="00941AEA"/>
    <w:rsid w:val="00945726"/>
    <w:rsid w:val="009719C9"/>
    <w:rsid w:val="009832F9"/>
    <w:rsid w:val="00995B75"/>
    <w:rsid w:val="009A3A7A"/>
    <w:rsid w:val="009A6AFD"/>
    <w:rsid w:val="009D0151"/>
    <w:rsid w:val="009D0E0C"/>
    <w:rsid w:val="009D7DBA"/>
    <w:rsid w:val="009E6429"/>
    <w:rsid w:val="009F463D"/>
    <w:rsid w:val="00A57782"/>
    <w:rsid w:val="00A63802"/>
    <w:rsid w:val="00A75590"/>
    <w:rsid w:val="00A75C41"/>
    <w:rsid w:val="00AB7094"/>
    <w:rsid w:val="00B03701"/>
    <w:rsid w:val="00B27235"/>
    <w:rsid w:val="00B276D2"/>
    <w:rsid w:val="00B27932"/>
    <w:rsid w:val="00B40A25"/>
    <w:rsid w:val="00B4391F"/>
    <w:rsid w:val="00B453CC"/>
    <w:rsid w:val="00B5131A"/>
    <w:rsid w:val="00B62FF6"/>
    <w:rsid w:val="00BA5981"/>
    <w:rsid w:val="00BA728D"/>
    <w:rsid w:val="00BB2BB2"/>
    <w:rsid w:val="00C02E84"/>
    <w:rsid w:val="00C3623E"/>
    <w:rsid w:val="00C45AB6"/>
    <w:rsid w:val="00C60AF9"/>
    <w:rsid w:val="00C846CF"/>
    <w:rsid w:val="00C86CDD"/>
    <w:rsid w:val="00CA12BE"/>
    <w:rsid w:val="00CD5CF5"/>
    <w:rsid w:val="00D05C40"/>
    <w:rsid w:val="00D77A07"/>
    <w:rsid w:val="00D8497B"/>
    <w:rsid w:val="00D90611"/>
    <w:rsid w:val="00DC1C1C"/>
    <w:rsid w:val="00DE2593"/>
    <w:rsid w:val="00E002E3"/>
    <w:rsid w:val="00E41A78"/>
    <w:rsid w:val="00E800E3"/>
    <w:rsid w:val="00E91B9E"/>
    <w:rsid w:val="00E95AF6"/>
    <w:rsid w:val="00EF0716"/>
    <w:rsid w:val="00EF25C3"/>
    <w:rsid w:val="00F01566"/>
    <w:rsid w:val="00F414CC"/>
    <w:rsid w:val="00F50706"/>
    <w:rsid w:val="00F6114F"/>
    <w:rsid w:val="00F64A99"/>
    <w:rsid w:val="00F67C91"/>
    <w:rsid w:val="00F77BF8"/>
    <w:rsid w:val="00F86917"/>
    <w:rsid w:val="00F94148"/>
    <w:rsid w:val="00FD63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F2A07-596A-4716-BD2A-19A0870D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
    <w:basedOn w:val="Normal"/>
    <w:link w:val="ListParagraphChar"/>
    <w:uiPriority w:val="34"/>
    <w:qFormat/>
    <w:rsid w:val="007012E1"/>
    <w:pPr>
      <w:ind w:left="720"/>
      <w:contextualSpacing/>
    </w:pPr>
  </w:style>
  <w:style w:type="paragraph" w:styleId="BalloonText">
    <w:name w:val="Balloon Text"/>
    <w:basedOn w:val="Normal"/>
    <w:link w:val="BalloonTextChar"/>
    <w:uiPriority w:val="99"/>
    <w:semiHidden/>
    <w:unhideWhenUsed/>
    <w:rsid w:val="00910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85B"/>
    <w:rPr>
      <w:rFonts w:ascii="Segoe UI" w:hAnsi="Segoe UI" w:cs="Segoe UI"/>
      <w:sz w:val="18"/>
      <w:szCs w:val="18"/>
    </w:rPr>
  </w:style>
  <w:style w:type="table" w:styleId="TableGrid">
    <w:name w:val="Table Grid"/>
    <w:basedOn w:val="TableNormal"/>
    <w:uiPriority w:val="59"/>
    <w:rsid w:val="00F7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EE"/>
  </w:style>
  <w:style w:type="paragraph" w:styleId="Footer">
    <w:name w:val="footer"/>
    <w:basedOn w:val="Normal"/>
    <w:link w:val="FooterChar"/>
    <w:uiPriority w:val="99"/>
    <w:unhideWhenUsed/>
    <w:rsid w:val="00023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EE"/>
  </w:style>
  <w:style w:type="character" w:customStyle="1" w:styleId="ListParagraphChar">
    <w:name w:val="List Paragraph Char"/>
    <w:aliases w:val="Number Bullets Char"/>
    <w:link w:val="ListParagraph"/>
    <w:uiPriority w:val="34"/>
    <w:rsid w:val="000235EE"/>
  </w:style>
  <w:style w:type="paragraph" w:styleId="Subtitle">
    <w:name w:val="Subtitle"/>
    <w:basedOn w:val="Normal"/>
    <w:link w:val="SubtitleChar"/>
    <w:qFormat/>
    <w:rsid w:val="0074480B"/>
    <w:pPr>
      <w:spacing w:before="240" w:after="60" w:line="240" w:lineRule="auto"/>
      <w:jc w:val="center"/>
      <w:outlineLvl w:val="1"/>
    </w:pPr>
    <w:rPr>
      <w:rFonts w:ascii="Times New Roman" w:eastAsia="Times New Roman" w:hAnsi="Times New Roman" w:cs="Times New Roman"/>
      <w:b/>
      <w:bCs/>
      <w:caps/>
      <w:sz w:val="28"/>
      <w:szCs w:val="28"/>
      <w:lang w:val="en-GB"/>
    </w:rPr>
  </w:style>
  <w:style w:type="character" w:customStyle="1" w:styleId="SubtitleChar">
    <w:name w:val="Subtitle Char"/>
    <w:basedOn w:val="DefaultParagraphFont"/>
    <w:link w:val="Subtitle"/>
    <w:rsid w:val="0074480B"/>
    <w:rPr>
      <w:rFonts w:ascii="Times New Roman" w:eastAsia="Times New Roman" w:hAnsi="Times New Roman" w:cs="Times New Roman"/>
      <w:b/>
      <w:bCs/>
      <w:cap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dc:creator>
  <cp:lastModifiedBy>FUI</cp:lastModifiedBy>
  <cp:revision>18</cp:revision>
  <cp:lastPrinted>2019-08-31T08:46:00Z</cp:lastPrinted>
  <dcterms:created xsi:type="dcterms:W3CDTF">2019-08-29T05:28:00Z</dcterms:created>
  <dcterms:modified xsi:type="dcterms:W3CDTF">2019-09-05T09:57:00Z</dcterms:modified>
</cp:coreProperties>
</file>